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11" w:rsidRPr="003657AB" w:rsidRDefault="00193511" w:rsidP="00193511">
      <w:pPr>
        <w:pStyle w:val="a3"/>
        <w:jc w:val="center"/>
        <w:rPr>
          <w:b/>
          <w:color w:val="000000"/>
          <w:sz w:val="28"/>
          <w:szCs w:val="28"/>
        </w:rPr>
      </w:pPr>
      <w:r w:rsidRPr="003657AB">
        <w:rPr>
          <w:b/>
          <w:color w:val="000000"/>
          <w:sz w:val="28"/>
          <w:szCs w:val="28"/>
        </w:rPr>
        <w:t xml:space="preserve">"Краткая характеристика модулей </w:t>
      </w:r>
      <w:r w:rsidRPr="00801974">
        <w:rPr>
          <w:b/>
          <w:color w:val="000000"/>
          <w:sz w:val="28"/>
          <w:szCs w:val="28"/>
        </w:rPr>
        <w:t>ОРКСЭ</w:t>
      </w:r>
      <w:r>
        <w:rPr>
          <w:b/>
          <w:color w:val="000000"/>
          <w:sz w:val="28"/>
          <w:szCs w:val="28"/>
        </w:rPr>
        <w:t>"</w:t>
      </w:r>
      <w:bookmarkStart w:id="0" w:name="_GoBack"/>
      <w:bookmarkEnd w:id="0"/>
    </w:p>
    <w:p w:rsidR="00193511" w:rsidRPr="00F8653A" w:rsidRDefault="00193511" w:rsidP="0019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светской этики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формирование личности невозможно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с основами нравственности. С раннего детства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различать добро и зло, правду и ложь, 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поступки и поступки своих сверстников,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в том числе и родителей.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 ближайшем будущем станет мировосприятие 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детей? Какие духовно-нравственные ориентиры они выберут?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им сделать осознанный выбор? Наряду с семьей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становится одним из главных институтов, поднимающих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 важные вопросы воспитания.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опыт самого человека и всего человечества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 составляет основное содержание учебного модуля «Основы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светской этики», который направлен на знакомство школьников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нравственности, даёт первичные представления о морали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её значении в жизни человека, опираясь на положительные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людей. Данный учебный модуль создает условия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патриотизма, любви и уважения к Отечеству,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 за свою Родину.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четвероклассники получат знания об основах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светской (гражданской) этики, познакомятся с «золотым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правилом нравственности», вместе с учителем будут размышлять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тем, что такое дружба, милосердие, сострадание и в чём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проявляются; как в современном мире понимаются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«добродетель» и «порок»; что такое нравственный выбор и как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совершить, не войдя в противоречие со своей совестью;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задумаются о ценностях семейной жизни и о роли семьи в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судьбе. Уроки строятся на живом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 детьми в совместных размышлениях и переживаниях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 конкретных жизненных ситуаций. Большая роль в раскрытии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понятий, в создании проблемных ситуаций на 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 работе с текстами. Обсуждение отрывков литературных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произведений, рассказов, притч позволяет ребенку поразмышлять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поступках людей, персонажей художественной литературы.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изучение следующих основных тем: «Культура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мораль», «Этика и её значение в жизни человека», «Праздники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исторической памяти», «Образцы нравственности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культурах разных народов», «Государство и мораль гражданина»,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«Образцы нравственности в культуре Отечества», «Трудовая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мораль», «Нравственные традиции предпринимательства», «Что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быть нравственным в наше время?», «Высшие нравственные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 идеалы, принципы морали», «Этикет», «Методы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самосовершенствования». Модуль «Основы светской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этики» способен внести вклад в установление лучшего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согласованных нравственных требований семьи и школы.</w:t>
      </w:r>
    </w:p>
    <w:p w:rsidR="00193511" w:rsidRDefault="00193511" w:rsidP="0019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511" w:rsidRPr="00F8653A" w:rsidRDefault="00193511" w:rsidP="0019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мировых религиозных культур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предполагает изучение основ мировых религий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(буддизм, христианство, ислам) и национальной религии (иудаизм),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развитие у учеников 4 класса представлений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нравственных идеалах и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ценностях, составляющих основу религий,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для нашей многонациональной страны.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дети осваивают понятия «культура» и «религия»,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о религиях и их основателях. В процессе обучения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со священными книгами, религиозными сооружениями,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святынями, религиозным искусством, религиозными календарями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праздниками. Большое внимание уделяется семье и семейным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в религиозных культурах, милосердию, социальным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и отношению к ним в разных религиях.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содержательном разделе модуля рассматриваются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религиозных культур. Главная задача при изучении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заключается в том, чтобы учащиеся составили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образце, духовно-нравственном идеале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содержится в изучаемых религиозных традициях,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выработали понимание необходимости стремления к духовно-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нравственному совершенствованию человека и общества.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выработанными веками способами нравственного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людей, переданные потомкам через религию и культуру.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содержательный раздел модуля посвящён знакомству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истории религий в России, религиозно-культурными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 народов нашей страны. Изучение тем этого 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призвано способствовать формированию образа 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при многообразии и богатстве религиозных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населяющих его народов.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модуля «Основы религиозных культур» поможет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 только расширить кругозор, но и лучше ориентироваться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 Мы живём в стремительно меняющихся условиях,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интенсивная миграция населения, в школах 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разных культур и конфессий. Для того чтобы научить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детей правильно, без конфликтов взаимодействовать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необходимо дать им знания об основных религиях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 Это позволит избежать ложных представлений, в какой-то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 защитит от влияния религиозных сект, будет способствовать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понимания ценностей религиозной культуры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её сохранения, формированию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каким должен быть современный человек.</w:t>
      </w:r>
    </w:p>
    <w:p w:rsidR="00193511" w:rsidRPr="003657AB" w:rsidRDefault="00193511" w:rsidP="001935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православной культуры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культур и религий, люди разных взглядов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убеждений живут вместе, и дети изучают в школах религиозную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ультуру своего народа. Мы разные и это интересно! Модуль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православной культуры» — возможность для разговора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нас, и о том, что нас окружает. Особенно в Москве — сердце Руси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мировом центре Православия.</w:t>
      </w:r>
    </w:p>
    <w:p w:rsidR="00193511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христианства в историческом становлении русского народа,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государственности, отечественной культуры. Вся наша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литература и искусство проникнуты духом Православия.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для людей, далеких от христианства и русской культуры,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стремящихся к тому, чтобы знать и понимать историю, 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а также иметь представление о происхождении многих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традиций и обычаев, будет интересно приоткрыть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в жизнь Православной Церкви.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Возвращение Православия в школу началось сразу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периода атеистических запретов. С тех пор во многих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регионах России дети уже изучают основы православной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 большой педагогический опыт преподавания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модуля. В современных условиях изучение основ православной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не тождественно изучению Закона Божьего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дореволюционной русской школе, оно не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учащегося в религиозную практику,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богослужениях, «обучение религии». Цель — систематическое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ребёнком православной христианской традиции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его к православной культуре, прежде всего в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мировоззренческом и нравственном измерениях.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православной культуры в школе сегодня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семьи в воспитании детей на основе исторических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 ценностей и традиций русского и других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для которых Православие — традиционная религия.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вечным, данным Богом христианским нравственным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нормами, хранимым в Русской Православной Церкви, на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зиждется жизнь человека, семьи, народа в нашем мире.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«Основы православной культуры» в рамках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религиозных культур и светской этики» в 4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всего примерно 30 уроков и только приоткрывает ребёнку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православной традиции. Этот мир древний и одновременно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современный. Мир Божественной любви Господа Иисуса Христа,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овеянный преданиями и сказаниями о подвигах святых людей. 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Муромец, благоверный князь Александр Невский, преподобные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Сергий Радонежский и Серафим Саровский. И вместе с ними —</w:t>
      </w:r>
    </w:p>
    <w:p w:rsidR="00193511" w:rsidRPr="00F8653A" w:rsidRDefault="00193511" w:rsidP="0019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недавние современники, почитаемые Церковью за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милосердия, подвиги веры. О нравственных идеалах, ярких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представителях христианского духа будет говориться на 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православной культуры. Школьники познакомятся с символическим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православной художественной культуры, искусством иконы,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фрески, церковного пения, с христианским отношением к семье,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труду, долгу и ответственности человека в обществе.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основных тем курса: «Во что верят православные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христиане», «Добро и зло в православной традиции». «Любовь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ближнему», «Милосердие и сострадание», «Православие в России»,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«Православный храм и другие святыни», «Православный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календарь», «Христианская семья и её ценности».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 по модулю могут составить 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храмы, посещение музеев древнерусского искусства, концертов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духовной музыки, встречи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православного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духовенства. Уроки и дополнительные занятия предусматривают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учителя с семьями школьников, совместное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освоение ценностей и традиций Православия.</w:t>
      </w:r>
    </w:p>
    <w:p w:rsidR="00193511" w:rsidRPr="00F8653A" w:rsidRDefault="00193511" w:rsidP="0019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исламской культуры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«Основы исламской культуры» знакомит школьников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духовно-нравственной культуры мусульманства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ислама. Ислам возник в VII веке у жителей Аравийского полуострова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арабов. Его появление связано с именем пророка Мухаммада,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Откровением, которое он получил от Бога, записанным в Коране.</w:t>
      </w:r>
    </w:p>
    <w:p w:rsidR="00193511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Коран — Священное Писание, которое на протяжении двадцати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лет ниспосылалось Мухаммаду через ангела Джибрила.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Коран — главный источник вероучения ислама,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нравственно-этических и правовых норм. Постепенно не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арабы, но и многие другие народы приняли ислам. Они стали 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предписаниям Корана и Сунны. Сунна является вторым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мусульманского вероучения и права, в ней сохранены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пророка, а также всё, что знают мусульмане 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поступках, нравственных качествах.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 сформировал целостную систему духовных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ценностей, которые вошли в жизнь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мусульманских народов. Взаимоотношения мусульман в семье,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в быту неразрывно связаны с религиозным 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ислама. При этом в каждом мусульманском регионе сохранились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особенные традиции и обычаи, отражающие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существования. Именно это разнообразие послужило толчком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правовых школ и религиозных течений,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позволили исламу в дальнейшем найти своё место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обществах и исторических эпохах. Благодаря такому разнообразию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 получил статус мировой религии и активно распространяется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континентах, находя всё большее число последователей.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 в России имеет свою древнюю историю, особое место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нашёл своеобразные пути развития. Первое знакомство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страны с этой религией состоялось ещё в 643 году,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мусульман добрались до древнего дагестанского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Дербент. И хотя в те годы ислам не укоренился на Северном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Кавказе в качестве доминирующей религии, именно это первое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мусульманами-арабами дало толчок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и культурных связей с исламским миром и стало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отправной точкой для распространения ислама на территориях,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впоследствии вошедших в Российскую империю. Благодаря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связям ислам со временем закрепился во многих регионах Кавказа,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Поволжья, мусульманские общины возникли на Урале и в Сибири.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мусульманства в нашей стране самобытна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уникальна, она имеет свои особенности, формировавшиеся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 многих веков под влиянием российских реалий,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тесного взаимодействия мусульман с последователями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традиционных для России религиозных верований, культур.</w:t>
      </w:r>
    </w:p>
    <w:p w:rsidR="00193511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темами модуля «Основы исламской культуры»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курса «Основы религиозных культур и светской этики»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«Пророк Мухаммад — образец человека и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нравственности в исламской традиции», «Столпы ислама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исламской этики», «Обязанности мусульман», «Для чего построена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устроена мечеть», «Мусульманское летоисчисление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календарь», «Ислам в России», «Семья в исламе», «Нравственные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ислама», «Искусство ислама». Завершается 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 «Праздники мусульман». Кроме сведений о мусульманских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праздниках, учащиеся узнают о праздниках народов России,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ислам является традиционной религией.</w:t>
      </w:r>
    </w:p>
    <w:p w:rsidR="00193511" w:rsidRDefault="00193511" w:rsidP="0019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511" w:rsidRPr="00F8653A" w:rsidRDefault="00193511" w:rsidP="0019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Основы буддийской</w:t>
      </w:r>
      <w:r w:rsidRPr="00E9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«Основы буддийской культуры» ориентирован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для которых близка культура этой древней, одной из трёх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мировых религий. Буддизм возник в VI веке до нашей эры в Индии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получил распространение в Китае, на Тибете, в Монголии.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разные направления буддизма исповедуют в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500 млн. человек. Основатель буддизма — Будда Шакьямуни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 людям возможность осознания причин страданий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 страданий. Путь к достижению нирваны, к которой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буддизме человек идёт путём самоограничения и медитации,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поклонения Будде, исполнения благих дел.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Буддизм — одна из традиционных религий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 Приверженцами учения Будды считают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около 1 % населения России. В первую очередь среди 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 Бурятия, Калмыкия, Тыва. Общины буддистов есть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Москве, Санкт-Петербурге, других российских городах.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школе этого модуля курса «Основы религиозных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 и светской этики» - призвано в доступной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основами буддийской культуры: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основателем, буддийским учением, нравственными ценностями,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священными книгами, ритуалами, святынями, праздниками,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искусством. Первый содержательный блок курса посвящен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жизненным ценностям буддийской традиции. Здес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узнают, что такое буддизм, основы учения Будды, историю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Сиддхартхи Гаутамы и основные понятия буддийской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 Будет сказано о священных книгах буддизма, раскрыта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буддийская картина мира и представления о сущности человека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буддизме. Ряд уроков построены вокруг понимания в буддизме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нравственных понятий как добро и зло, ненасилие, любовь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и ценность жизни, сострадание ко всем живым существам,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милосердие, отношение к природе и ко всему живому. Отдельные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посвящены семейным ценностям, обязанностям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детей. Содержания второго блока курса — изучение праздников,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обычаев, обрядов, символов, ритуалов, искусства российских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буддистов. Раскрываются основные направления в буддизме,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буддизма в России. Рассказывается 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совершенствования человека и учении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добродетелях. Отдельные уроки посвящены символам буддизма,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буддийским святыням, правилам поведения в буддийском храме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внутреннем устройстве. Дети узнают о лунном календаре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буддизме, искусстве в буддийской культуре, в том числе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уникальной изобразительной традиции в буддизме.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модуля «Основы буддийской культуры»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«Основы религиозных культур и светской этики»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освоение учащимися следующих основных тем: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«Введение в буддийскую духовную традицию», «Будда 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учение», «Буддийские святые», «Семья в буддийской культуре и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ценности», «Буддизм в России», «Человек в буддийской картине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«Буддийские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«Буддийские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«Буддийские святыни», «Буддийские священные сооружения»,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«Буддийский храм», «Буддийский календарь», «Праздники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буддийской культуре», «Искусство в буддийской культуре».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Pr="007561C8" w:rsidRDefault="00193511" w:rsidP="001935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Основы иудейской культуры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Иудаизм — одна из монотеистических религий,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последователей которой в мире по разным оценкам от 10 до 15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В настоящее время большинство иудаистов проживают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 Израиль и в США. В России общины последователей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иудаизма существуют с самых древних времён. Модуль «Основы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иудейской культуры» ориентирован на семьи, сознающие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религиозной традицией и культурой иудаизма.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модуля «Основы иудейской культуры»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«Основы религиозных культур и светской этики» направлено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то, чтобы в доступной для учащегося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основы знаний об этой религиозной традиции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историческом, мировоззренческом, культурном аспектах.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осваивают такие понятия как «монотеизм»,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«религия»,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«иудаизм»,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«священный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«Пятикнижие», понимаемые в контексте этой религиозной традиции.</w:t>
      </w:r>
    </w:p>
    <w:p w:rsidR="00193511" w:rsidRPr="00F8653A" w:rsidRDefault="00193511" w:rsidP="0019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структуре и названиям священных книг,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существенно расширяет кругозор ребёнка. В первых разделах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подчеркивается роль заповедей (мицвот),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морально-этическое содержание иудаизма, 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уделено и учению Устной Торы, определившей своеобразие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еврейского религиозного наследия. В ходе экскурса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прошлое вводятся значимые для иудаизма понятия: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«Завет», «пророчество», «Мессия», «праведность», «храмовая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служба», милосердие и благотворительность.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уделяется обычаям, праздникам, памятным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историческим датам, современной синагогальной службе и молитве,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субботе (Шабат) и ритуалам этого дня, традициям повседневного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норм и заповедей, религиозным обычаям цикла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(семейные связи, совершеннолетие, свадьба и т.д.). 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категорий строится с опорой на жизненный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используя цитаты из Торы и другой религиозной,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литературы. Особый урок посвящен понятиям о добре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зле в иудейской культуре. Большое место занимают темы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нравственной ценности, духовного союза; семейной жизни;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 человека в окружающем его мире. Рассматриваются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 том, какие качества необходимы для создания прочной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какие качества родители стараются передать своим детям,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говорится в Торе и еврейских источниках об отношении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старшим, о воспитании, о цели человеческой жизни.</w:t>
      </w:r>
    </w:p>
    <w:p w:rsidR="00193511" w:rsidRPr="00F8653A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включает следующие основные темы: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«Введение в иудейскую духовную традицию», «Тора — главная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иудаизма», «Классические тексты иудаизма», «Патриархи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еврейского народа», «Пророки и праведники в иудейской культуре»,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«Храм в жизни иудеев», «Назначение синагоги и её устройство»,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«Суббота (Шабат) в иудейской традиции», «Иудаизм в России»,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иудаизма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евреев»,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заповедей», «Еврейский дом»,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 еврейским календарём: его устройство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особенности», «Еврейские праздники: их история и традиции»,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«Ценности семейной жизни в иудейской традиции».</w:t>
      </w:r>
    </w:p>
    <w:p w:rsidR="00193511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изучаемые темы данного модуля: «Культура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религия», «Древнейшие верования», «Религии мира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основатели», «Священные книги религий мира», «Хранители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предания в религиях мира», «Человек в религиозных традициях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мира», «Священные сооружения», «Искусство в религиозной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культуре», «Религии России», «Религия и мораль», «Нравственные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заповеди в религиях мира», «Религиозные ритуалы», «Обычаи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обряды», «Религиозные ритуалы в искусстве», «Календари религий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мира», «Праздники в религиях мира». Модуль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насыщен, на его изучение отводится всего лишь один час в неделю,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его усвоения необходима работа во внеурочное 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 взрослыми и детьми изученного материала.</w:t>
      </w:r>
    </w:p>
    <w:p w:rsidR="00193511" w:rsidRDefault="00193511" w:rsidP="0019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511" w:rsidRPr="00F8653A" w:rsidRDefault="00193511" w:rsidP="00193511">
      <w:pPr>
        <w:pStyle w:val="a3"/>
        <w:jc w:val="center"/>
        <w:rPr>
          <w:color w:val="000000"/>
          <w:sz w:val="28"/>
          <w:szCs w:val="28"/>
        </w:rPr>
      </w:pPr>
      <w:r w:rsidRPr="00F8653A">
        <w:rPr>
          <w:b/>
          <w:bCs/>
          <w:sz w:val="28"/>
          <w:szCs w:val="28"/>
        </w:rPr>
        <w:t>Памятка для родителей о комплексном учебном курсе «Основы религиозных культур и светской этики»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Специалисты, разработавшие новый учебный курс,</w:t>
      </w:r>
      <w:r>
        <w:rPr>
          <w:color w:val="000000"/>
          <w:sz w:val="28"/>
          <w:szCs w:val="28"/>
        </w:rPr>
        <w:t xml:space="preserve"> </w:t>
      </w:r>
      <w:r w:rsidRPr="00F8653A">
        <w:rPr>
          <w:color w:val="000000"/>
          <w:sz w:val="28"/>
          <w:szCs w:val="28"/>
        </w:rPr>
        <w:t>дают родителям школьников</w:t>
      </w:r>
      <w:r>
        <w:rPr>
          <w:color w:val="000000"/>
          <w:sz w:val="28"/>
          <w:szCs w:val="28"/>
        </w:rPr>
        <w:t xml:space="preserve"> </w:t>
      </w:r>
      <w:r w:rsidRPr="00F8653A">
        <w:rPr>
          <w:b/>
          <w:bCs/>
          <w:sz w:val="28"/>
          <w:szCs w:val="28"/>
        </w:rPr>
        <w:t>практические советы: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настройтесь на воспитание, отнеситесь к новому школьному курсу как к дополнительному средству нравственного развития вашего ребенка;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разговаривайте с детьми о том, что они изучили на уроках;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воспитывайте у ребенка благожелательное отношение к людям другого мировоззрения;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не упускайте время, благоприятное для нравственного воспитания детей;</w:t>
      </w:r>
    </w:p>
    <w:p w:rsidR="00193511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не забывайте, что никакой учебный курс сам не воспитывает;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 xml:space="preserve"> главное – ребенок в процессе изучения может приобрести понимание того, насколько важна нравственность для полноценной человеческой жизни;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>создавайте в общении и взаимодействии с ребенком воспитывающие ситуации, превращайте возникающие проблемы в нравственные уроки.</w:t>
      </w:r>
    </w:p>
    <w:p w:rsidR="00193511" w:rsidRPr="00F8653A" w:rsidRDefault="00193511" w:rsidP="00193511">
      <w:pPr>
        <w:pStyle w:val="a3"/>
        <w:jc w:val="both"/>
        <w:rPr>
          <w:color w:val="000000"/>
          <w:sz w:val="28"/>
          <w:szCs w:val="28"/>
        </w:rPr>
      </w:pPr>
      <w:r w:rsidRPr="00F8653A">
        <w:rPr>
          <w:color w:val="000000"/>
          <w:sz w:val="28"/>
          <w:szCs w:val="28"/>
        </w:rPr>
        <w:t xml:space="preserve">Таким образом, курс ОРКСЭ будет содействовать </w:t>
      </w:r>
      <w:r>
        <w:rPr>
          <w:color w:val="000000"/>
          <w:sz w:val="28"/>
          <w:szCs w:val="28"/>
        </w:rPr>
        <w:t>о</w:t>
      </w:r>
      <w:r w:rsidRPr="00F8653A">
        <w:rPr>
          <w:color w:val="000000"/>
          <w:sz w:val="28"/>
          <w:szCs w:val="28"/>
        </w:rPr>
        <w:t>бъединению</w:t>
      </w:r>
      <w:r>
        <w:rPr>
          <w:color w:val="000000"/>
          <w:sz w:val="28"/>
          <w:szCs w:val="28"/>
        </w:rPr>
        <w:t xml:space="preserve"> </w:t>
      </w:r>
      <w:r w:rsidRPr="00F8653A">
        <w:rPr>
          <w:color w:val="000000"/>
          <w:sz w:val="28"/>
          <w:szCs w:val="28"/>
        </w:rPr>
        <w:t xml:space="preserve">школьников, их родителей, учителей в национальную и мировую культуру; </w:t>
      </w:r>
      <w:r>
        <w:rPr>
          <w:color w:val="000000"/>
          <w:sz w:val="28"/>
          <w:szCs w:val="28"/>
        </w:rPr>
        <w:t>с</w:t>
      </w:r>
      <w:r w:rsidRPr="00F8653A">
        <w:rPr>
          <w:color w:val="000000"/>
          <w:sz w:val="28"/>
          <w:szCs w:val="28"/>
        </w:rPr>
        <w:t xml:space="preserve">пособствовать формированию широкого кругозора и осознанного нравственного </w:t>
      </w:r>
      <w:r>
        <w:rPr>
          <w:color w:val="000000"/>
          <w:sz w:val="28"/>
          <w:szCs w:val="28"/>
        </w:rPr>
        <w:t>м</w:t>
      </w:r>
      <w:r w:rsidRPr="00F8653A">
        <w:rPr>
          <w:color w:val="000000"/>
          <w:sz w:val="28"/>
          <w:szCs w:val="28"/>
        </w:rPr>
        <w:t>ировоззрения граждан, что определяется в качестве основных задач содержания образования в законодательстве России.</w:t>
      </w:r>
    </w:p>
    <w:sectPr w:rsidR="00193511" w:rsidRPr="00F8653A" w:rsidSect="00193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FA"/>
    <w:rsid w:val="00193511"/>
    <w:rsid w:val="006263E0"/>
    <w:rsid w:val="00A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FE03B-D53A-45D9-BB6A-F8DDC16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2898</Words>
  <Characters>16523</Characters>
  <Application>Microsoft Office Word</Application>
  <DocSecurity>0</DocSecurity>
  <Lines>137</Lines>
  <Paragraphs>38</Paragraphs>
  <ScaleCrop>false</ScaleCrop>
  <Company/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2020-03-11T05:36:00Z</dcterms:created>
  <dcterms:modified xsi:type="dcterms:W3CDTF">2020-03-11T05:37:00Z</dcterms:modified>
</cp:coreProperties>
</file>