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15" w:rsidRPr="00C37E15" w:rsidRDefault="00C37E15" w:rsidP="00C37E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7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СОГЛАСОВАНО: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УТВЕРЖДАЮ:</w:t>
      </w:r>
    </w:p>
    <w:p w:rsidR="00C37E15" w:rsidRDefault="00C37E15" w:rsidP="00C37E1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Начальник отдела  образования </w:t>
      </w:r>
    </w:p>
    <w:p w:rsidR="00C37E15" w:rsidRDefault="00C37E15" w:rsidP="00C37E1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администрации г. Дивногорска 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Директор МБОУ СОШ№4</w:t>
      </w:r>
    </w:p>
    <w:p w:rsidR="006630D1" w:rsidRDefault="00C37E15" w:rsidP="00C37E1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________ Г.В.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Кабацура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____________И.В. Кирилина</w:t>
      </w:r>
    </w:p>
    <w:p w:rsidR="00C37E15" w:rsidRPr="00C37E15" w:rsidRDefault="00C37E15" w:rsidP="00C37E1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____»_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апреля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 2016</w:t>
      </w:r>
      <w:r w:rsidRPr="00C37E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29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____»_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апреля</w:t>
      </w:r>
      <w:r w:rsidR="00663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 2016</w:t>
      </w:r>
      <w:r w:rsidR="006630D1" w:rsidRPr="00C37E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</w:t>
      </w:r>
    </w:p>
    <w:p w:rsidR="00C37E15" w:rsidRPr="00C37E15" w:rsidRDefault="00C37E15" w:rsidP="00C37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E15" w:rsidRPr="00C37E15" w:rsidRDefault="00C37E15" w:rsidP="00C37E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7EB3" w:rsidRDefault="00E57EB3" w:rsidP="00E57EB3">
      <w:pPr>
        <w:pStyle w:val="ConsPlusNonformat"/>
        <w:jc w:val="both"/>
        <w:outlineLvl w:val="0"/>
      </w:pPr>
    </w:p>
    <w:p w:rsidR="00E57EB3" w:rsidRDefault="00E57EB3" w:rsidP="00E57EB3">
      <w:pPr>
        <w:pStyle w:val="ConsPlusNonformat"/>
        <w:jc w:val="both"/>
      </w:pPr>
      <w:r>
        <w:t xml:space="preserve">                            ПАСПОРТ ДОСТУПНОСТИ</w:t>
      </w:r>
    </w:p>
    <w:p w:rsidR="00E57EB3" w:rsidRDefault="00E57EB3" w:rsidP="00E57EB3">
      <w:pPr>
        <w:pStyle w:val="ConsPlusNonformat"/>
        <w:jc w:val="both"/>
      </w:pPr>
      <w:r>
        <w:t xml:space="preserve">                  объекта социальной инфраструктуры (ОСИ)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   N ________________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   1. Общие сведения об объекте</w:t>
      </w:r>
    </w:p>
    <w:p w:rsidR="00E57EB3" w:rsidRDefault="00E57EB3" w:rsidP="00E57EB3">
      <w:pPr>
        <w:pStyle w:val="ConsPlusNonformat"/>
        <w:jc w:val="both"/>
      </w:pPr>
    </w:p>
    <w:p w:rsidR="00E57EB3" w:rsidRPr="003A695A" w:rsidRDefault="00E57EB3" w:rsidP="00E57EB3">
      <w:pPr>
        <w:pStyle w:val="ConsPlusNonformat"/>
        <w:jc w:val="both"/>
        <w:rPr>
          <w:b/>
          <w:u w:val="single"/>
        </w:rPr>
      </w:pPr>
      <w:r>
        <w:t xml:space="preserve">1.1. Наименование (вид) объекта </w:t>
      </w:r>
      <w:r w:rsidRPr="00FB0BBF">
        <w:rPr>
          <w:u w:val="single"/>
        </w:rPr>
        <w:t>_</w:t>
      </w:r>
      <w:r w:rsidR="00FB0BBF" w:rsidRPr="003A695A">
        <w:rPr>
          <w:b/>
          <w:u w:val="single"/>
        </w:rPr>
        <w:t>Муниципальное бюджетное общеобразовательное учреждение средняя общеобразовательная школа №4</w:t>
      </w:r>
    </w:p>
    <w:p w:rsidR="00E57EB3" w:rsidRPr="003A695A" w:rsidRDefault="00E57EB3" w:rsidP="00E57EB3">
      <w:pPr>
        <w:pStyle w:val="ConsPlusNonformat"/>
        <w:jc w:val="both"/>
        <w:rPr>
          <w:b/>
          <w:u w:val="single"/>
        </w:rPr>
      </w:pPr>
      <w:r w:rsidRPr="003A695A">
        <w:rPr>
          <w:b/>
        </w:rPr>
        <w:t xml:space="preserve">1.2. </w:t>
      </w:r>
      <w:r w:rsidRPr="003A695A">
        <w:rPr>
          <w:b/>
          <w:u w:val="single"/>
        </w:rPr>
        <w:t xml:space="preserve">Адрес объекта </w:t>
      </w:r>
      <w:r w:rsidR="00FB0BBF" w:rsidRPr="003A695A">
        <w:rPr>
          <w:b/>
          <w:u w:val="single"/>
        </w:rPr>
        <w:t xml:space="preserve">663094, Красноярский край, г. Дивногорск, ул. Набережная им. В.И. Ленина 9 </w:t>
      </w:r>
    </w:p>
    <w:p w:rsidR="00E57EB3" w:rsidRDefault="00E57EB3" w:rsidP="00E57EB3">
      <w:pPr>
        <w:pStyle w:val="ConsPlusNonformat"/>
        <w:jc w:val="both"/>
      </w:pPr>
      <w:r>
        <w:t>1.3. Сведения о размещении объекта:</w:t>
      </w:r>
    </w:p>
    <w:p w:rsidR="00E57EB3" w:rsidRDefault="00E57EB3" w:rsidP="00E57EB3">
      <w:pPr>
        <w:pStyle w:val="ConsPlusNonformat"/>
        <w:jc w:val="both"/>
      </w:pPr>
      <w:r>
        <w:t>-</w:t>
      </w:r>
      <w:r w:rsidR="002800DE">
        <w:t xml:space="preserve"> отдельно стоящее здание </w:t>
      </w:r>
      <w:r w:rsidR="002800DE" w:rsidRPr="002800DE">
        <w:rPr>
          <w:b/>
        </w:rPr>
        <w:t>3</w:t>
      </w:r>
      <w:r w:rsidRPr="002800DE">
        <w:t xml:space="preserve"> </w:t>
      </w:r>
      <w:r w:rsidR="002800DE">
        <w:t xml:space="preserve">этажей, </w:t>
      </w:r>
      <w:r>
        <w:t xml:space="preserve"> </w:t>
      </w:r>
      <w:r w:rsidR="002800DE">
        <w:t>4603,3</w:t>
      </w:r>
      <w:r w:rsidR="002101C3">
        <w:t xml:space="preserve"> </w:t>
      </w:r>
      <w:r>
        <w:t>кв. м</w:t>
      </w:r>
    </w:p>
    <w:p w:rsidR="00E57EB3" w:rsidRPr="002101C3" w:rsidRDefault="00D9201A" w:rsidP="00E57EB3">
      <w:pPr>
        <w:pStyle w:val="ConsPlusNonformat"/>
        <w:jc w:val="both"/>
      </w:pPr>
      <w:r>
        <w:t xml:space="preserve">- часть здания </w:t>
      </w:r>
      <w:r w:rsidR="006F4083">
        <w:t xml:space="preserve">2 этажа </w:t>
      </w:r>
      <w:r w:rsidR="002101C3">
        <w:t xml:space="preserve">1672,21 </w:t>
      </w:r>
      <w:r w:rsidR="006F4083">
        <w:t xml:space="preserve">кв.м.  </w:t>
      </w:r>
    </w:p>
    <w:p w:rsidR="00E57EB3" w:rsidRDefault="00E57EB3" w:rsidP="00E57EB3">
      <w:pPr>
        <w:pStyle w:val="ConsPlusNonformat"/>
        <w:jc w:val="both"/>
      </w:pPr>
      <w:r>
        <w:t>- наличие  прилегающего земельного уч</w:t>
      </w:r>
      <w:r w:rsidR="002800DE">
        <w:t>астка (</w:t>
      </w:r>
      <w:r w:rsidR="002800DE" w:rsidRPr="003A695A">
        <w:rPr>
          <w:b/>
          <w:u w:val="single"/>
        </w:rPr>
        <w:t>да</w:t>
      </w:r>
      <w:r w:rsidR="002800DE">
        <w:t>, нет); 21087</w:t>
      </w:r>
      <w:r>
        <w:t xml:space="preserve"> кв. м</w:t>
      </w:r>
    </w:p>
    <w:p w:rsidR="00E57EB3" w:rsidRPr="006630D1" w:rsidRDefault="00E57EB3" w:rsidP="00E57EB3">
      <w:pPr>
        <w:pStyle w:val="ConsPlusNonformat"/>
        <w:jc w:val="both"/>
      </w:pPr>
      <w:r>
        <w:t>1.4. Го</w:t>
      </w:r>
      <w:r w:rsidR="002800DE">
        <w:t>д постройки здания 1966</w:t>
      </w:r>
      <w:r>
        <w:t>, посл</w:t>
      </w:r>
      <w:r w:rsidR="002800DE">
        <w:t xml:space="preserve">еднего капитального ремонта </w:t>
      </w:r>
      <w:r w:rsidR="002800DE" w:rsidRPr="006630D1">
        <w:rPr>
          <w:u w:val="single"/>
        </w:rPr>
        <w:t>нет</w:t>
      </w:r>
    </w:p>
    <w:p w:rsidR="00E57EB3" w:rsidRDefault="00E57EB3" w:rsidP="00E57EB3">
      <w:pPr>
        <w:pStyle w:val="ConsPlusNonformat"/>
        <w:jc w:val="both"/>
      </w:pPr>
      <w:r>
        <w:t>1.5. Дата предстоящих плановых ремонтных работ: текущего</w:t>
      </w:r>
      <w:r w:rsidR="00FB0BBF">
        <w:t xml:space="preserve"> </w:t>
      </w:r>
      <w:r w:rsidR="00FB0BBF" w:rsidRPr="003A695A">
        <w:rPr>
          <w:b/>
          <w:u w:val="single"/>
        </w:rPr>
        <w:t>июнь</w:t>
      </w:r>
      <w:r w:rsidR="003A695A" w:rsidRPr="003A695A">
        <w:rPr>
          <w:b/>
          <w:u w:val="single"/>
        </w:rPr>
        <w:t xml:space="preserve">-август </w:t>
      </w:r>
      <w:r w:rsidR="00FB0BBF" w:rsidRPr="003A695A">
        <w:rPr>
          <w:b/>
          <w:u w:val="single"/>
        </w:rPr>
        <w:t xml:space="preserve"> 2016 г</w:t>
      </w:r>
      <w:r w:rsidR="00FB0BBF" w:rsidRPr="003A695A">
        <w:rPr>
          <w:b/>
        </w:rPr>
        <w:t>.</w:t>
      </w:r>
      <w:proofErr w:type="gramStart"/>
      <w:r w:rsidR="00FB0BBF">
        <w:t xml:space="preserve"> </w:t>
      </w:r>
      <w:r>
        <w:t>,</w:t>
      </w:r>
      <w:proofErr w:type="gramEnd"/>
    </w:p>
    <w:p w:rsidR="00E57EB3" w:rsidRDefault="00AC4C4D" w:rsidP="00FB0BBF">
      <w:pPr>
        <w:pStyle w:val="ConsPlusNonformat"/>
        <w:tabs>
          <w:tab w:val="left" w:pos="7035"/>
        </w:tabs>
        <w:jc w:val="both"/>
      </w:pPr>
      <w:r>
        <w:t xml:space="preserve">капитального </w:t>
      </w:r>
      <w:r w:rsidRPr="003A695A">
        <w:rPr>
          <w:b/>
          <w:u w:val="single"/>
        </w:rPr>
        <w:t>не планируется</w:t>
      </w:r>
      <w:r w:rsidR="00FB0BBF">
        <w:tab/>
      </w:r>
    </w:p>
    <w:p w:rsidR="00E57EB3" w:rsidRDefault="00E57EB3" w:rsidP="00E57EB3">
      <w:pPr>
        <w:pStyle w:val="ConsPlusNonformat"/>
        <w:jc w:val="both"/>
      </w:pPr>
      <w:r>
        <w:t>сведения об организации, расположенной на объекте</w:t>
      </w:r>
    </w:p>
    <w:p w:rsidR="00E57EB3" w:rsidRDefault="00E57EB3" w:rsidP="00E57EB3">
      <w:pPr>
        <w:pStyle w:val="ConsPlusNonformat"/>
        <w:jc w:val="both"/>
      </w:pPr>
      <w:r>
        <w:t xml:space="preserve">1.6. </w:t>
      </w:r>
      <w:proofErr w:type="gramStart"/>
      <w:r>
        <w:t>Название организации (учреждения) (полное юридическое  наименование  -</w:t>
      </w:r>
      <w:proofErr w:type="gramEnd"/>
    </w:p>
    <w:p w:rsidR="00FB0BBF" w:rsidRPr="003A695A" w:rsidRDefault="00E57EB3" w:rsidP="00FB0BBF">
      <w:pPr>
        <w:pStyle w:val="ConsPlusNonformat"/>
        <w:jc w:val="both"/>
        <w:rPr>
          <w:b/>
          <w:u w:val="single"/>
        </w:rPr>
      </w:pPr>
      <w:r>
        <w:t xml:space="preserve">согласно Уставу, краткое наименование) </w:t>
      </w:r>
      <w:r w:rsidR="00FB0BBF" w:rsidRPr="003A695A">
        <w:rPr>
          <w:b/>
        </w:rPr>
        <w:t>М</w:t>
      </w:r>
      <w:r w:rsidR="00FB0BBF" w:rsidRPr="003A695A">
        <w:rPr>
          <w:b/>
          <w:u w:val="single"/>
        </w:rPr>
        <w:t>униципальное бюджетное общеобразовательное учреждение средняя общеобразовательная школа №4 (МБОУ СОШ№4)</w:t>
      </w:r>
    </w:p>
    <w:p w:rsidR="00FB0BBF" w:rsidRPr="003A695A" w:rsidRDefault="00E57EB3" w:rsidP="00FB0BBF">
      <w:pPr>
        <w:pStyle w:val="ConsPlusNonformat"/>
        <w:jc w:val="both"/>
        <w:rPr>
          <w:b/>
          <w:u w:val="single"/>
        </w:rPr>
      </w:pPr>
      <w:r>
        <w:t xml:space="preserve">1.7. Юридический адрес организации (учреждения) </w:t>
      </w:r>
      <w:r w:rsidR="00FB0BBF" w:rsidRPr="00FB0BBF">
        <w:rPr>
          <w:u w:val="single"/>
        </w:rPr>
        <w:t xml:space="preserve">объекта </w:t>
      </w:r>
      <w:r w:rsidR="00FB0BBF" w:rsidRPr="003A695A">
        <w:rPr>
          <w:b/>
          <w:u w:val="single"/>
        </w:rPr>
        <w:t xml:space="preserve">663094, Красноярский край, г. Дивногорск, ул. Набережная им. В.И. Ленина 9 </w:t>
      </w:r>
    </w:p>
    <w:p w:rsidR="00E57EB3" w:rsidRDefault="00E57EB3" w:rsidP="00FB0BBF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1.8.  </w:t>
      </w:r>
      <w:proofErr w:type="gramStart"/>
      <w:r>
        <w:t>Основание  для  пользования объектом (оперативное управление, аренда,</w:t>
      </w:r>
      <w:proofErr w:type="gramEnd"/>
    </w:p>
    <w:p w:rsidR="00776D08" w:rsidRDefault="00E57EB3" w:rsidP="00E57EB3">
      <w:pPr>
        <w:pStyle w:val="ConsPlusNonformat"/>
        <w:jc w:val="both"/>
      </w:pPr>
      <w:r>
        <w:t xml:space="preserve">собственность) </w:t>
      </w:r>
      <w:r w:rsidR="00776D08">
        <w:t xml:space="preserve"> </w:t>
      </w:r>
      <w:r w:rsidR="00776D08" w:rsidRPr="003A695A">
        <w:rPr>
          <w:b/>
          <w:u w:val="single"/>
        </w:rPr>
        <w:t>оперативное управление</w:t>
      </w:r>
      <w:r w:rsidR="00776D08">
        <w:t xml:space="preserve"> </w:t>
      </w:r>
    </w:p>
    <w:p w:rsidR="00E57EB3" w:rsidRPr="003A695A" w:rsidRDefault="00E57EB3" w:rsidP="00E57EB3">
      <w:pPr>
        <w:pStyle w:val="ConsPlusNonformat"/>
        <w:jc w:val="both"/>
        <w:rPr>
          <w:b/>
          <w:u w:val="single"/>
        </w:rPr>
      </w:pPr>
      <w:r>
        <w:t xml:space="preserve">1.9. Форма собственности (государственная, негосударственная) </w:t>
      </w:r>
      <w:r w:rsidR="00776D08" w:rsidRPr="003A695A">
        <w:rPr>
          <w:b/>
          <w:u w:val="single"/>
        </w:rPr>
        <w:t xml:space="preserve">государственная </w:t>
      </w:r>
    </w:p>
    <w:p w:rsidR="00E57EB3" w:rsidRDefault="00E57EB3" w:rsidP="00E57EB3">
      <w:pPr>
        <w:pStyle w:val="ConsPlusNonformat"/>
        <w:jc w:val="both"/>
      </w:pPr>
      <w:r>
        <w:t xml:space="preserve">1.10.   </w:t>
      </w:r>
      <w:proofErr w:type="gramStart"/>
      <w:r>
        <w:t>Территориальная    принадлежность    (федеральная,    региональная,</w:t>
      </w:r>
      <w:proofErr w:type="gramEnd"/>
    </w:p>
    <w:p w:rsidR="00776D08" w:rsidRDefault="00E57EB3" w:rsidP="00E57EB3">
      <w:pPr>
        <w:pStyle w:val="ConsPlusNonformat"/>
        <w:jc w:val="both"/>
      </w:pPr>
      <w:r>
        <w:t>муниципальная)</w:t>
      </w:r>
      <w:r w:rsidR="00776D08">
        <w:t xml:space="preserve"> </w:t>
      </w:r>
      <w:r w:rsidR="00776D08" w:rsidRPr="003A695A">
        <w:rPr>
          <w:b/>
          <w:u w:val="single"/>
        </w:rPr>
        <w:t>муниципальная</w:t>
      </w:r>
      <w:r w:rsidR="00776D08" w:rsidRPr="00776D08">
        <w:rPr>
          <w:u w:val="single"/>
        </w:rPr>
        <w:t xml:space="preserve"> </w:t>
      </w:r>
      <w:r>
        <w:t xml:space="preserve"> </w:t>
      </w:r>
    </w:p>
    <w:p w:rsidR="00E57EB3" w:rsidRPr="00C11554" w:rsidRDefault="00E57EB3" w:rsidP="00E57EB3">
      <w:pPr>
        <w:pStyle w:val="ConsPlusNonformat"/>
        <w:jc w:val="both"/>
        <w:rPr>
          <w:b/>
          <w:u w:val="single"/>
        </w:rPr>
      </w:pPr>
      <w:r>
        <w:t xml:space="preserve">1.11. Вышестоящая организация (наименование) </w:t>
      </w:r>
      <w:r w:rsidR="003655C3" w:rsidRPr="00C11554">
        <w:rPr>
          <w:b/>
          <w:u w:val="single"/>
        </w:rPr>
        <w:t>Отдел  образования</w:t>
      </w:r>
      <w:r w:rsidR="00776D08" w:rsidRPr="00C11554">
        <w:rPr>
          <w:b/>
          <w:u w:val="single"/>
        </w:rPr>
        <w:t xml:space="preserve"> администрации г. Дивногорска </w:t>
      </w:r>
    </w:p>
    <w:p w:rsidR="00E57EB3" w:rsidRPr="003A695A" w:rsidRDefault="00E57EB3" w:rsidP="00AC4C4D">
      <w:pPr>
        <w:pStyle w:val="ConsPlusNonformat"/>
        <w:jc w:val="both"/>
        <w:rPr>
          <w:b/>
          <w:u w:val="single"/>
        </w:rPr>
      </w:pPr>
      <w:r>
        <w:t xml:space="preserve">1.12. Адрес вышестоящей организации, другие координаты </w:t>
      </w:r>
      <w:r w:rsidR="00AC4C4D" w:rsidRPr="003A695A">
        <w:rPr>
          <w:b/>
          <w:u w:val="single"/>
        </w:rPr>
        <w:t>663094,</w:t>
      </w:r>
      <w:r w:rsidRPr="003A695A">
        <w:rPr>
          <w:b/>
          <w:u w:val="single"/>
        </w:rPr>
        <w:t>_</w:t>
      </w:r>
      <w:r w:rsidR="00AC4C4D" w:rsidRPr="003A695A">
        <w:rPr>
          <w:b/>
          <w:u w:val="single"/>
        </w:rPr>
        <w:t xml:space="preserve">Красноярский край г. Дивногорск, ул. </w:t>
      </w:r>
      <w:proofErr w:type="gramStart"/>
      <w:r w:rsidR="00AC4C4D" w:rsidRPr="003A695A">
        <w:rPr>
          <w:b/>
          <w:u w:val="single"/>
        </w:rPr>
        <w:t>Комсомольская</w:t>
      </w:r>
      <w:proofErr w:type="gramEnd"/>
      <w:r w:rsidR="00AC4C4D" w:rsidRPr="003A695A">
        <w:rPr>
          <w:b/>
          <w:u w:val="single"/>
        </w:rPr>
        <w:t>. Д. 2</w:t>
      </w:r>
    </w:p>
    <w:p w:rsidR="00AC4C4D" w:rsidRPr="003A695A" w:rsidRDefault="00E57EB3" w:rsidP="00E57EB3">
      <w:pPr>
        <w:pStyle w:val="ConsPlusNonformat"/>
        <w:jc w:val="both"/>
        <w:rPr>
          <w:b/>
        </w:rPr>
      </w:pPr>
      <w:r w:rsidRPr="003A695A">
        <w:rPr>
          <w:b/>
        </w:rPr>
        <w:t xml:space="preserve">           </w:t>
      </w:r>
    </w:p>
    <w:p w:rsidR="00E57EB3" w:rsidRDefault="00E57EB3" w:rsidP="00E57EB3">
      <w:pPr>
        <w:pStyle w:val="ConsPlusNonformat"/>
        <w:jc w:val="both"/>
      </w:pPr>
      <w:r>
        <w:t>2. Характеристика деятельности организации на объекте</w:t>
      </w:r>
    </w:p>
    <w:p w:rsidR="00E57EB3" w:rsidRDefault="00E57EB3" w:rsidP="00E57EB3">
      <w:pPr>
        <w:pStyle w:val="ConsPlusNonformat"/>
        <w:jc w:val="both"/>
      </w:pPr>
      <w:r>
        <w:t xml:space="preserve">                        (по обслуживанию населения)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2.1.  </w:t>
      </w:r>
      <w:proofErr w:type="gramStart"/>
      <w:r>
        <w:t>Сфера  деятельности (здравоохранение, образование, социальная защита,</w:t>
      </w:r>
      <w:proofErr w:type="gramEnd"/>
    </w:p>
    <w:p w:rsidR="00E57EB3" w:rsidRDefault="00E57EB3" w:rsidP="00E57EB3">
      <w:pPr>
        <w:pStyle w:val="ConsPlusNonformat"/>
        <w:jc w:val="both"/>
      </w:pPr>
      <w:r>
        <w:t>физическая  культура  и  спорт,  культура,  связь  и информация, транспорт,</w:t>
      </w:r>
    </w:p>
    <w:p w:rsidR="00E57EB3" w:rsidRPr="00F56737" w:rsidRDefault="00E57EB3" w:rsidP="00E57EB3">
      <w:pPr>
        <w:pStyle w:val="ConsPlusNonformat"/>
        <w:jc w:val="both"/>
        <w:rPr>
          <w:u w:val="single"/>
        </w:rPr>
      </w:pPr>
      <w:r>
        <w:t>жилой фонд, потребительский рынок и сфера услуг, другое)</w:t>
      </w:r>
      <w:r w:rsidR="00F56737">
        <w:t xml:space="preserve"> </w:t>
      </w:r>
      <w:r w:rsidR="00F56737" w:rsidRPr="003A695A">
        <w:rPr>
          <w:b/>
          <w:u w:val="single"/>
        </w:rPr>
        <w:t xml:space="preserve">образование </w:t>
      </w:r>
    </w:p>
    <w:p w:rsidR="00F56737" w:rsidRPr="00F56737" w:rsidRDefault="00F56737" w:rsidP="00E57EB3">
      <w:pPr>
        <w:pStyle w:val="ConsPlusNonformat"/>
        <w:jc w:val="both"/>
        <w:rPr>
          <w:u w:val="single"/>
        </w:rPr>
      </w:pPr>
    </w:p>
    <w:p w:rsidR="00E57EB3" w:rsidRDefault="00E57EB3" w:rsidP="00E57EB3">
      <w:pPr>
        <w:pStyle w:val="ConsPlusNonformat"/>
        <w:jc w:val="both"/>
      </w:pPr>
      <w:r>
        <w:t xml:space="preserve">2.2. Виды оказываемых услуг </w:t>
      </w:r>
      <w:r w:rsidR="00F56737" w:rsidRPr="003A695A">
        <w:rPr>
          <w:b/>
          <w:u w:val="single"/>
        </w:rPr>
        <w:t>образовательная деятельность</w:t>
      </w:r>
      <w:r w:rsidR="00F56737">
        <w:t xml:space="preserve"> </w:t>
      </w:r>
    </w:p>
    <w:p w:rsidR="00E57EB3" w:rsidRDefault="00E57EB3" w:rsidP="00E57EB3">
      <w:pPr>
        <w:pStyle w:val="ConsPlusNonformat"/>
        <w:jc w:val="both"/>
      </w:pPr>
      <w:r>
        <w:t xml:space="preserve">2.3.  </w:t>
      </w:r>
      <w:proofErr w:type="gramStart"/>
      <w:r>
        <w:t>Форма  оказания  услуг: (</w:t>
      </w:r>
      <w:r w:rsidRPr="003A695A">
        <w:rPr>
          <w:b/>
          <w:u w:val="single"/>
        </w:rPr>
        <w:t>на объекте</w:t>
      </w:r>
      <w:r>
        <w:t xml:space="preserve">, с длительным пребыванием, </w:t>
      </w:r>
      <w:r w:rsidRPr="00D74207">
        <w:rPr>
          <w:b/>
          <w:u w:val="single"/>
        </w:rPr>
        <w:t>в т.ч</w:t>
      </w:r>
      <w:r>
        <w:t>.</w:t>
      </w:r>
      <w:proofErr w:type="gramEnd"/>
    </w:p>
    <w:p w:rsidR="00E57EB3" w:rsidRDefault="00E57EB3" w:rsidP="00E57EB3">
      <w:pPr>
        <w:pStyle w:val="ConsPlusNonformat"/>
        <w:jc w:val="both"/>
      </w:pPr>
      <w:r w:rsidRPr="00D74207">
        <w:rPr>
          <w:b/>
          <w:u w:val="single"/>
        </w:rPr>
        <w:t>проживанием, на дому</w:t>
      </w:r>
      <w:r>
        <w:t>, дистанционно)</w:t>
      </w:r>
    </w:p>
    <w:p w:rsidR="00E57EB3" w:rsidRDefault="00E57EB3" w:rsidP="009B69C8">
      <w:pPr>
        <w:pStyle w:val="ConsPlusNonformat"/>
        <w:jc w:val="both"/>
      </w:pPr>
      <w:r>
        <w:t>2.4.   Категории  обслуживае</w:t>
      </w:r>
      <w:r w:rsidR="009B69C8">
        <w:t xml:space="preserve">мого  населения  по возрасту:  </w:t>
      </w:r>
      <w:r w:rsidR="009B69C8" w:rsidRPr="009B69C8">
        <w:rPr>
          <w:u w:val="single"/>
        </w:rPr>
        <w:t>дети</w:t>
      </w:r>
      <w:r w:rsidRPr="009B69C8">
        <w:rPr>
          <w:u w:val="single"/>
        </w:rPr>
        <w:t xml:space="preserve"> </w:t>
      </w:r>
      <w:r>
        <w:t xml:space="preserve"> </w:t>
      </w:r>
    </w:p>
    <w:p w:rsidR="009B69C8" w:rsidRPr="00C44E2A" w:rsidRDefault="00E57EB3" w:rsidP="009B69C8">
      <w:pPr>
        <w:pStyle w:val="ConsPlusNonformat"/>
        <w:jc w:val="both"/>
      </w:pPr>
      <w:r>
        <w:t xml:space="preserve">2.5.   </w:t>
      </w:r>
      <w:r w:rsidRPr="00C44E2A">
        <w:t xml:space="preserve">Категории  обслуживаемых  инвалидов:  инвалиды,  </w:t>
      </w:r>
    </w:p>
    <w:p w:rsidR="00C44E2A" w:rsidRPr="00C44E2A" w:rsidRDefault="00E57EB3" w:rsidP="00C44E2A">
      <w:pPr>
        <w:pStyle w:val="ConsPlusNonformat"/>
        <w:jc w:val="both"/>
      </w:pPr>
      <w:r w:rsidRPr="00C44E2A">
        <w:t xml:space="preserve">  инвалиды с нарушениями опорно-двигательного аппарата; </w:t>
      </w:r>
      <w:r w:rsidR="00C44E2A" w:rsidRPr="00C44E2A">
        <w:t>инвалиды с сердечно-</w:t>
      </w:r>
      <w:proofErr w:type="spellStart"/>
      <w:r w:rsidR="00C44E2A" w:rsidRPr="00C44E2A">
        <w:t>сосудитыми</w:t>
      </w:r>
      <w:proofErr w:type="spellEnd"/>
      <w:r w:rsidR="00C44E2A" w:rsidRPr="00C44E2A">
        <w:t xml:space="preserve"> заболеваниями, ДЦП, инвалиды с сахарным диабетом. </w:t>
      </w:r>
    </w:p>
    <w:p w:rsidR="00E57EB3" w:rsidRPr="00C44E2A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2.6.  Плановая  мощность:  посещаемость 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D74207" w:rsidRPr="00D74207" w:rsidRDefault="00E57EB3" w:rsidP="00E57EB3">
      <w:pPr>
        <w:pStyle w:val="ConsPlusNonformat"/>
        <w:jc w:val="both"/>
        <w:rPr>
          <w:color w:val="FF0000"/>
          <w:u w:val="single"/>
        </w:rPr>
      </w:pPr>
      <w:r>
        <w:t>вмести</w:t>
      </w:r>
      <w:r w:rsidR="00D74207">
        <w:t xml:space="preserve">мость, пропускная способность </w:t>
      </w:r>
      <w:r w:rsidR="00C44E2A" w:rsidRPr="003A695A">
        <w:rPr>
          <w:b/>
          <w:u w:val="single"/>
        </w:rPr>
        <w:t xml:space="preserve">482 </w:t>
      </w:r>
    </w:p>
    <w:p w:rsidR="00D74207" w:rsidRDefault="00E57EB3" w:rsidP="00E57EB3">
      <w:pPr>
        <w:pStyle w:val="ConsPlusNonformat"/>
        <w:jc w:val="both"/>
      </w:pPr>
      <w:r>
        <w:t>2.7.  Участие  в  исполнении  ИПР  инвалида,  ребенка-инвалида  (</w:t>
      </w:r>
      <w:r w:rsidRPr="003A695A">
        <w:rPr>
          <w:b/>
          <w:u w:val="single"/>
        </w:rPr>
        <w:t>да</w:t>
      </w:r>
      <w:r>
        <w:t>,   нет)</w:t>
      </w:r>
    </w:p>
    <w:p w:rsidR="00E57EB3" w:rsidRDefault="00E57EB3" w:rsidP="00E57EB3">
      <w:pPr>
        <w:pStyle w:val="ConsPlusNonformat"/>
        <w:jc w:val="both"/>
      </w:pPr>
      <w:r>
        <w:lastRenderedPageBreak/>
        <w:t xml:space="preserve">                     3. Состояние доступности объекта</w:t>
      </w:r>
    </w:p>
    <w:p w:rsidR="00E57EB3" w:rsidRDefault="00E57EB3" w:rsidP="00E57EB3">
      <w:pPr>
        <w:pStyle w:val="ConsPlusNonformat"/>
        <w:jc w:val="both"/>
      </w:pPr>
    </w:p>
    <w:p w:rsidR="00D74207" w:rsidRDefault="00D74207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3.1. Путь следования к объекту пассажирским транспортом</w:t>
      </w:r>
    </w:p>
    <w:p w:rsidR="00E57EB3" w:rsidRDefault="00E57EB3" w:rsidP="00E57EB3">
      <w:pPr>
        <w:pStyle w:val="ConsPlusNonformat"/>
        <w:jc w:val="both"/>
      </w:pPr>
      <w:r>
        <w:t>(описать маршрут движения с использованием пассажирского транспорта)</w:t>
      </w:r>
    </w:p>
    <w:p w:rsidR="00E57EB3" w:rsidRPr="003A695A" w:rsidRDefault="007762DB" w:rsidP="00E57EB3">
      <w:pPr>
        <w:pStyle w:val="ConsPlusNonformat"/>
        <w:jc w:val="both"/>
        <w:rPr>
          <w:b/>
          <w:u w:val="single"/>
        </w:rPr>
      </w:pPr>
      <w:r>
        <w:t xml:space="preserve"> </w:t>
      </w:r>
      <w:r w:rsidRPr="003A695A">
        <w:rPr>
          <w:b/>
        </w:rPr>
        <w:t xml:space="preserve">Рейсовые автобусы, </w:t>
      </w:r>
      <w:r w:rsidR="00780983" w:rsidRPr="003A695A">
        <w:rPr>
          <w:b/>
        </w:rPr>
        <w:t xml:space="preserve">Школьный  пассажирский автобус по маршруту  </w:t>
      </w:r>
      <w:r w:rsidR="00780983" w:rsidRPr="003A695A">
        <w:rPr>
          <w:b/>
          <w:u w:val="single"/>
        </w:rPr>
        <w:t>от  п.  Молодежный до  МБОУ СОШ№4 г. Дивного</w:t>
      </w:r>
      <w:r w:rsidR="00C44E2A" w:rsidRPr="003A695A">
        <w:rPr>
          <w:b/>
          <w:u w:val="single"/>
        </w:rPr>
        <w:t>рска и обратно</w:t>
      </w:r>
      <w:r w:rsidR="00E57EB3" w:rsidRPr="003A695A">
        <w:rPr>
          <w:b/>
          <w:u w:val="single"/>
        </w:rPr>
        <w:t>,</w:t>
      </w:r>
    </w:p>
    <w:p w:rsidR="00E57EB3" w:rsidRDefault="00E57EB3" w:rsidP="00E57EB3">
      <w:pPr>
        <w:pStyle w:val="ConsPlusNonformat"/>
        <w:jc w:val="both"/>
      </w:pPr>
      <w:r>
        <w:t>наличие     адаптированного     пассажирского    транспорта    к    объекту</w:t>
      </w:r>
    </w:p>
    <w:p w:rsidR="00E57EB3" w:rsidRPr="003A695A" w:rsidRDefault="00780983" w:rsidP="00E57EB3">
      <w:pPr>
        <w:pStyle w:val="ConsPlusNonformat"/>
        <w:jc w:val="both"/>
        <w:rPr>
          <w:b/>
          <w:u w:val="single"/>
        </w:rPr>
      </w:pPr>
      <w:r w:rsidRPr="003A695A">
        <w:rPr>
          <w:b/>
          <w:u w:val="single"/>
        </w:rPr>
        <w:t xml:space="preserve">нет </w:t>
      </w:r>
    </w:p>
    <w:p w:rsidR="00E57EB3" w:rsidRDefault="00E57EB3" w:rsidP="00E57EB3">
      <w:pPr>
        <w:pStyle w:val="ConsPlusNonformat"/>
        <w:jc w:val="both"/>
      </w:pPr>
      <w:r>
        <w:t>3.2. Путь к объекту от ближайшей остановки пассажирского транспорта:</w:t>
      </w:r>
    </w:p>
    <w:p w:rsidR="00E57EB3" w:rsidRPr="00864A2D" w:rsidRDefault="00E57EB3" w:rsidP="00E57EB3">
      <w:pPr>
        <w:pStyle w:val="ConsPlusNonformat"/>
        <w:jc w:val="both"/>
        <w:rPr>
          <w:u w:val="single"/>
        </w:rPr>
      </w:pPr>
      <w:r>
        <w:t xml:space="preserve">3.2.1. расстояние до объекта от остановки транспорта </w:t>
      </w:r>
      <w:r w:rsidR="00C376FE">
        <w:rPr>
          <w:u w:val="single"/>
        </w:rPr>
        <w:t>200</w:t>
      </w:r>
      <w:r w:rsidR="007762DB">
        <w:rPr>
          <w:u w:val="single"/>
        </w:rPr>
        <w:t xml:space="preserve"> </w:t>
      </w:r>
      <w:r w:rsidRPr="00864A2D">
        <w:rPr>
          <w:u w:val="single"/>
        </w:rPr>
        <w:t>м</w:t>
      </w:r>
    </w:p>
    <w:p w:rsidR="00E57EB3" w:rsidRDefault="00E57EB3" w:rsidP="00E57EB3">
      <w:pPr>
        <w:pStyle w:val="ConsPlusNonformat"/>
        <w:jc w:val="both"/>
      </w:pPr>
      <w:r>
        <w:t>3.2.2. время движения (</w:t>
      </w:r>
      <w:r w:rsidR="00C376FE">
        <w:t>4</w:t>
      </w:r>
      <w:r>
        <w:t xml:space="preserve">) </w:t>
      </w:r>
      <w:r w:rsidR="00864A2D">
        <w:t xml:space="preserve"> </w:t>
      </w:r>
      <w:r>
        <w:t>мин.</w:t>
      </w:r>
    </w:p>
    <w:p w:rsidR="00E57EB3" w:rsidRDefault="00E57EB3" w:rsidP="00E57EB3">
      <w:pPr>
        <w:pStyle w:val="ConsPlusNonformat"/>
        <w:jc w:val="both"/>
      </w:pPr>
      <w:r>
        <w:t>3.2.3. наличие выделенного от проезжей части пешеходного пути (</w:t>
      </w:r>
      <w:r w:rsidRPr="0028543D">
        <w:t>да</w:t>
      </w:r>
      <w:r>
        <w:t xml:space="preserve">, </w:t>
      </w:r>
      <w:r w:rsidRPr="00C376FE">
        <w:rPr>
          <w:b/>
          <w:u w:val="single"/>
        </w:rPr>
        <w:t>нет)</w:t>
      </w:r>
    </w:p>
    <w:p w:rsidR="00E57EB3" w:rsidRDefault="00E57EB3" w:rsidP="00E57EB3">
      <w:pPr>
        <w:pStyle w:val="ConsPlusNonformat"/>
        <w:jc w:val="both"/>
      </w:pPr>
      <w:r>
        <w:t xml:space="preserve">3.2.4.   Перекрестки:    </w:t>
      </w:r>
      <w:r w:rsidRPr="00C376FE">
        <w:rPr>
          <w:b/>
          <w:u w:val="single"/>
        </w:rPr>
        <w:t>нерегулируемые</w:t>
      </w:r>
      <w:r>
        <w:t xml:space="preserve">;    регулируемые,    со    </w:t>
      </w:r>
      <w:proofErr w:type="gramStart"/>
      <w:r>
        <w:t>звуковой</w:t>
      </w:r>
      <w:proofErr w:type="gramEnd"/>
    </w:p>
    <w:p w:rsidR="00E57EB3" w:rsidRDefault="00E57EB3" w:rsidP="00E57EB3">
      <w:pPr>
        <w:pStyle w:val="ConsPlusNonformat"/>
        <w:jc w:val="both"/>
      </w:pPr>
      <w:r>
        <w:t>сигнализацией, таймером; нет</w:t>
      </w:r>
    </w:p>
    <w:p w:rsidR="00E57EB3" w:rsidRDefault="00E57EB3" w:rsidP="00E57EB3">
      <w:pPr>
        <w:pStyle w:val="ConsPlusNonformat"/>
        <w:jc w:val="both"/>
      </w:pPr>
      <w:r>
        <w:t>3.2.5. Информация на пути следования к объекту:  акустическая,  тактильная,</w:t>
      </w:r>
    </w:p>
    <w:p w:rsidR="00E57EB3" w:rsidRDefault="00E57EB3" w:rsidP="00E57EB3">
      <w:pPr>
        <w:pStyle w:val="ConsPlusNonformat"/>
        <w:jc w:val="both"/>
      </w:pPr>
      <w:r w:rsidRPr="00C376FE">
        <w:rPr>
          <w:b/>
          <w:u w:val="single"/>
        </w:rPr>
        <w:t>визуальная</w:t>
      </w:r>
      <w:r>
        <w:t>; нет</w:t>
      </w:r>
    </w:p>
    <w:p w:rsidR="00E57EB3" w:rsidRPr="00C376FE" w:rsidRDefault="00E57EB3" w:rsidP="00E57EB3">
      <w:pPr>
        <w:pStyle w:val="ConsPlusNonformat"/>
        <w:jc w:val="both"/>
        <w:rPr>
          <w:b/>
        </w:rPr>
      </w:pPr>
      <w:r>
        <w:t>3.2.6. Перепады выс</w:t>
      </w:r>
      <w:r w:rsidR="0028543D">
        <w:t xml:space="preserve">оты на пути: есть, </w:t>
      </w:r>
      <w:r w:rsidR="0028543D" w:rsidRPr="00C376FE">
        <w:rPr>
          <w:b/>
          <w:u w:val="single"/>
        </w:rPr>
        <w:t>нет</w:t>
      </w:r>
      <w:r w:rsidR="0028543D" w:rsidRPr="00C376FE">
        <w:rPr>
          <w:b/>
        </w:rPr>
        <w:t xml:space="preserve"> </w:t>
      </w:r>
    </w:p>
    <w:p w:rsidR="00E57EB3" w:rsidRDefault="00E57EB3" w:rsidP="00E57EB3">
      <w:pPr>
        <w:pStyle w:val="ConsPlusNonformat"/>
        <w:jc w:val="both"/>
      </w:pPr>
      <w:r>
        <w:t xml:space="preserve">    Их обустройство для инвалидов на коляске: да, </w:t>
      </w:r>
      <w:r w:rsidRPr="0028543D">
        <w:rPr>
          <w:u w:val="single"/>
        </w:rPr>
        <w:t>нет</w:t>
      </w:r>
      <w:proofErr w:type="gramStart"/>
      <w:r>
        <w:t xml:space="preserve"> (___________________)</w:t>
      </w:r>
      <w:proofErr w:type="gramEnd"/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3.3. Организация доступности объекта для инвалидов - форма обслуживания </w:t>
      </w:r>
      <w:hyperlink w:anchor="Par98" w:history="1">
        <w:r>
          <w:rPr>
            <w:color w:val="0000FF"/>
          </w:rPr>
          <w:t>&lt;*&gt;</w:t>
        </w:r>
      </w:hyperlink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E57EB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        Категория инвалидов 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Вариант организации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доступности объекта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(формы обслуживания) </w:t>
            </w:r>
            <w:hyperlink w:anchor="Par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C5BA1">
            <w:pPr>
              <w:pStyle w:val="ConsPlusNonformat"/>
              <w:jc w:val="both"/>
            </w:pPr>
            <w:r>
              <w:t>ДУ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C5BA1">
            <w:pPr>
              <w:pStyle w:val="ConsPlusNonformat"/>
              <w:jc w:val="both"/>
            </w:pPr>
            <w:r>
              <w:t>ДУ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C5BA1">
            <w:pPr>
              <w:pStyle w:val="ConsPlusNonformat"/>
              <w:jc w:val="both"/>
            </w:pPr>
            <w:r>
              <w:t>ДУ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C5BA1">
            <w:pPr>
              <w:pStyle w:val="ConsPlusNonformat"/>
              <w:jc w:val="both"/>
            </w:pPr>
            <w:r>
              <w:t>ДУ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C5BA1">
            <w:pPr>
              <w:pStyle w:val="ConsPlusNonformat"/>
              <w:jc w:val="both"/>
            </w:pPr>
            <w:bookmarkStart w:id="0" w:name="Par94"/>
            <w:bookmarkEnd w:id="0"/>
            <w:r>
              <w:t>ДУ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3.4. Состояние доступности основных структурно-функциональных зон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E57EB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Состояние доступности,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том числе для </w:t>
            </w:r>
            <w:proofErr w:type="gramStart"/>
            <w:r>
              <w:t>основных</w:t>
            </w:r>
            <w:proofErr w:type="gramEnd"/>
            <w:r>
              <w:t xml:space="preserve">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категорий инвалидов </w:t>
            </w:r>
            <w:hyperlink w:anchor="Par12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C5BA1">
            <w:pPr>
              <w:pStyle w:val="ConsPlusNonforma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Ч–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(</w:t>
            </w: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О,С,Г,У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80373">
            <w:pPr>
              <w:pStyle w:val="ConsPlusNonformat"/>
              <w:jc w:val="both"/>
            </w:pPr>
            <w:r w:rsidRPr="00B80373">
              <w:rPr>
                <w:rFonts w:ascii="Times New Roman" w:eastAsia="Times New Roman" w:hAnsi="Times New Roman" w:cs="Times New Roman"/>
                <w:bCs/>
                <w:lang w:eastAsia="ru-RU"/>
              </w:rPr>
              <w:t>ДП-И</w:t>
            </w: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 (К, О, С, Г, У)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Путь (пути) движения внутри здания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(в т.ч. пути эвакуации)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80373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Зона целевого назначения здания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80373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B80373" w:rsidRDefault="00B80373">
            <w:pPr>
              <w:pStyle w:val="ConsPlusNonformat"/>
              <w:jc w:val="both"/>
            </w:pPr>
            <w:r w:rsidRPr="00B80373">
              <w:rPr>
                <w:rFonts w:ascii="Times New Roman" w:eastAsia="Times New Roman" w:hAnsi="Times New Roman" w:cs="Times New Roman"/>
                <w:bCs/>
                <w:lang w:eastAsia="ru-RU"/>
              </w:rPr>
              <w:t>ДЧ-В</w:t>
            </w:r>
            <w:r w:rsidRPr="00B803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B80373" w:rsidRDefault="00B80373" w:rsidP="00B80373">
            <w:pPr>
              <w:pStyle w:val="ConsPlusNonformat"/>
              <w:jc w:val="both"/>
            </w:pPr>
            <w:r w:rsidRPr="00B80373">
              <w:rPr>
                <w:rFonts w:ascii="Times New Roman" w:eastAsia="Times New Roman" w:hAnsi="Times New Roman" w:cs="Times New Roman"/>
                <w:bCs/>
                <w:lang w:eastAsia="ru-RU"/>
              </w:rPr>
              <w:t>ДУ</w:t>
            </w:r>
            <w:r w:rsidRPr="00B803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Пути движения к объекту       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(от остановки транспорта)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80373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ДП-В</w:t>
            </w:r>
          </w:p>
        </w:tc>
      </w:tr>
    </w:tbl>
    <w:p w:rsidR="00E57EB3" w:rsidRDefault="00E57EB3" w:rsidP="00D70306">
      <w:pPr>
        <w:pStyle w:val="ConsPlusNormal"/>
        <w:jc w:val="both"/>
      </w:pP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3.5. Итоговое заключение о состоянии доступности ОСИ:</w:t>
      </w:r>
    </w:p>
    <w:p w:rsidR="00B80373" w:rsidRPr="00565204" w:rsidRDefault="00B80373" w:rsidP="00B803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доступно частично, избирательно (О</w:t>
      </w:r>
      <w:proofErr w:type="gramStart"/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,С</w:t>
      </w:r>
      <w:proofErr w:type="gramEnd"/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73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Г,У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</w:t>
      </w:r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E57EB3" w:rsidRDefault="00E57EB3" w:rsidP="00E57EB3">
      <w:pPr>
        <w:pStyle w:val="ConsPlusNonformat"/>
        <w:jc w:val="both"/>
      </w:pPr>
    </w:p>
    <w:p w:rsidR="00FB0BBF" w:rsidRDefault="00E57EB3" w:rsidP="00E57EB3">
      <w:pPr>
        <w:pStyle w:val="ConsPlusNonformat"/>
        <w:jc w:val="both"/>
      </w:pPr>
      <w:r>
        <w:t xml:space="preserve">                         </w:t>
      </w:r>
    </w:p>
    <w:p w:rsidR="00E57EB3" w:rsidRDefault="00E57EB3" w:rsidP="00E57EB3">
      <w:pPr>
        <w:pStyle w:val="ConsPlusNonformat"/>
        <w:jc w:val="both"/>
      </w:pPr>
      <w:r>
        <w:t>4. Управленческое решение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4.1. Рекомендации по адаптации основных структурных элементов объекта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E57EB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Основные структурно-функциональные зоны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            объекта          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Рекомендации по адаптации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объекта (вид работы) </w:t>
            </w:r>
            <w:hyperlink w:anchor="Par16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376AC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1732FA">
            <w:pPr>
              <w:pStyle w:val="ConsPlusNonformat"/>
              <w:jc w:val="both"/>
            </w:pPr>
            <w:r>
              <w:t>Индивидуал</w:t>
            </w:r>
            <w:r w:rsidR="00B246FC">
              <w:t>ьное решение с ТСР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Путь (пути) движения внутри здания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(в т.ч. пути эвакуации)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376AC">
            <w:pPr>
              <w:pStyle w:val="ConsPlusNonformat"/>
              <w:jc w:val="both"/>
            </w:pPr>
            <w:r>
              <w:t>Индивидуальное решение с ТСР</w:t>
            </w:r>
            <w:r w:rsidR="00B246FC">
              <w:t xml:space="preserve"> 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Зона целевого назначения здания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(целевого посещения объекта)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376AC">
            <w:pPr>
              <w:pStyle w:val="ConsPlusNonformat"/>
              <w:jc w:val="both"/>
            </w:pPr>
            <w:r>
              <w:t>Индивидуальное решение с ТСР</w:t>
            </w:r>
            <w:r w:rsidR="00B246FC">
              <w:t xml:space="preserve"> 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B246FC">
            <w:pPr>
              <w:pStyle w:val="ConsPlusNonformat"/>
              <w:jc w:val="both"/>
            </w:pPr>
            <w:r>
              <w:t>Индивидуальные решения с ТСР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Система информации на объекте  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(на всех зонах)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376AC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Пути движения к объекту        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(от остановки транспорта)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376AC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376AC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B7488B">
      <w:pPr>
        <w:pStyle w:val="ConsPlusNonformat"/>
        <w:jc w:val="both"/>
      </w:pPr>
      <w:r>
        <w:t xml:space="preserve">    </w:t>
      </w:r>
    </w:p>
    <w:p w:rsidR="00E57EB3" w:rsidRDefault="00E57EB3" w:rsidP="00E57EB3">
      <w:pPr>
        <w:pStyle w:val="ConsPlusNonformat"/>
        <w:jc w:val="both"/>
      </w:pPr>
    </w:p>
    <w:p w:rsidR="00E57EB3" w:rsidRPr="003A695A" w:rsidRDefault="00E57EB3" w:rsidP="00E57EB3">
      <w:pPr>
        <w:pStyle w:val="ConsPlusNonformat"/>
        <w:jc w:val="both"/>
      </w:pPr>
      <w:r>
        <w:t xml:space="preserve">4.2. Период проведения работ </w:t>
      </w:r>
      <w:r w:rsidR="003A695A" w:rsidRPr="00C376FE">
        <w:rPr>
          <w:b/>
          <w:u w:val="single"/>
        </w:rPr>
        <w:t>не планируется</w:t>
      </w:r>
      <w:r w:rsidR="003A695A">
        <w:t xml:space="preserve"> </w:t>
      </w:r>
    </w:p>
    <w:p w:rsidR="00E57EB3" w:rsidRDefault="00E57EB3" w:rsidP="00E57EB3">
      <w:pPr>
        <w:pStyle w:val="ConsPlusNonformat"/>
        <w:jc w:val="both"/>
      </w:pPr>
      <w:r>
        <w:t xml:space="preserve">в рамках исполнения </w:t>
      </w:r>
    </w:p>
    <w:p w:rsidR="00E57EB3" w:rsidRDefault="00E57EB3" w:rsidP="00E57EB3">
      <w:pPr>
        <w:pStyle w:val="ConsPlusNonformat"/>
        <w:jc w:val="both"/>
      </w:pPr>
      <w:r>
        <w:t xml:space="preserve">                    (указывается наименование документа: программы, плана)</w:t>
      </w:r>
    </w:p>
    <w:p w:rsidR="00E57EB3" w:rsidRDefault="00E57EB3" w:rsidP="00E57EB3">
      <w:pPr>
        <w:pStyle w:val="ConsPlusNonformat"/>
        <w:jc w:val="both"/>
      </w:pPr>
      <w:r>
        <w:t>4.3. Ожидаемый результат (по состоянию доступности) после выполнения  работ</w:t>
      </w:r>
    </w:p>
    <w:p w:rsidR="00E57EB3" w:rsidRDefault="00E57EB3" w:rsidP="00E57EB3">
      <w:pPr>
        <w:pStyle w:val="ConsPlusNonformat"/>
        <w:jc w:val="both"/>
      </w:pPr>
      <w:r>
        <w:t>по адаптации ___________</w:t>
      </w:r>
      <w:r w:rsidR="003A695A">
        <w:t>-</w:t>
      </w:r>
      <w:r>
        <w:t>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Оценка результата исполнения программы, плана  (по  состоянию  доступности)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 xml:space="preserve">4.4. Для принятия решения требуется, </w:t>
      </w:r>
      <w:r w:rsidRPr="00C376FE">
        <w:rPr>
          <w:b/>
          <w:u w:val="single"/>
        </w:rPr>
        <w:t>не требуется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подчеркнуть):</w:t>
      </w:r>
    </w:p>
    <w:p w:rsidR="00E57EB3" w:rsidRDefault="00E57EB3" w:rsidP="00E57EB3">
      <w:pPr>
        <w:pStyle w:val="ConsPlusNonformat"/>
        <w:jc w:val="both"/>
      </w:pPr>
      <w:r>
        <w:t>Согласование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Имеется  заключение  уполномоченной  организации  о  состоянии  доступности</w:t>
      </w:r>
    </w:p>
    <w:p w:rsidR="00E57EB3" w:rsidRDefault="00E57EB3" w:rsidP="00E57EB3">
      <w:pPr>
        <w:pStyle w:val="ConsPlusNonformat"/>
        <w:jc w:val="both"/>
      </w:pPr>
      <w:r>
        <w:t>объекта   (наименование   документа  и  выдавшей  его  организации,  дата),</w:t>
      </w:r>
    </w:p>
    <w:p w:rsidR="00E57EB3" w:rsidRDefault="00E57EB3" w:rsidP="00E57EB3">
      <w:pPr>
        <w:pStyle w:val="ConsPlusNonformat"/>
        <w:jc w:val="both"/>
      </w:pPr>
      <w:r>
        <w:t>прилагается</w:t>
      </w:r>
    </w:p>
    <w:p w:rsidR="00E57EB3" w:rsidRDefault="00E57EB3" w:rsidP="00E57EB3">
      <w:pPr>
        <w:pStyle w:val="ConsPlusNonformat"/>
        <w:jc w:val="both"/>
      </w:pPr>
      <w:r>
        <w:t>__________________</w:t>
      </w:r>
      <w:r w:rsidR="003A695A">
        <w:t>-</w:t>
      </w:r>
      <w:r>
        <w:t>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4.5.   Информация  размещена  (обновлена)  на  Карте  доступности  субъекта</w:t>
      </w:r>
    </w:p>
    <w:p w:rsidR="00E57EB3" w:rsidRPr="00C376FE" w:rsidRDefault="00E57EB3" w:rsidP="00E57EB3">
      <w:pPr>
        <w:pStyle w:val="ConsPlusNonformat"/>
        <w:jc w:val="both"/>
        <w:rPr>
          <w:b/>
        </w:rPr>
      </w:pPr>
      <w:r>
        <w:t xml:space="preserve">Российской Федерации дата </w:t>
      </w:r>
      <w:r w:rsidR="003A695A" w:rsidRPr="00C376FE">
        <w:rPr>
          <w:b/>
          <w:u w:val="single"/>
        </w:rPr>
        <w:t>не размещена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          (наименование сайта, портала)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         5. Особые отметки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Паспорт сформирован на основании:</w:t>
      </w:r>
    </w:p>
    <w:p w:rsidR="00E57EB3" w:rsidRDefault="00E57EB3" w:rsidP="00E57EB3">
      <w:pPr>
        <w:pStyle w:val="ConsPlusNonformat"/>
        <w:jc w:val="both"/>
      </w:pPr>
      <w:r>
        <w:t>1. Анкеты (информации об объекте) от "</w:t>
      </w:r>
      <w:r w:rsidR="00BB75D9" w:rsidRPr="00BB75D9">
        <w:rPr>
          <w:u w:val="single"/>
        </w:rPr>
        <w:t>29</w:t>
      </w:r>
      <w:r w:rsidR="00BB75D9">
        <w:t xml:space="preserve">__" </w:t>
      </w:r>
      <w:r w:rsidR="00BB75D9">
        <w:rPr>
          <w:u w:val="single"/>
        </w:rPr>
        <w:t xml:space="preserve">апреля </w:t>
      </w:r>
      <w:r>
        <w:t>__________ 20</w:t>
      </w:r>
      <w:r w:rsidR="00BB75D9">
        <w:t>16</w:t>
      </w:r>
      <w:r>
        <w:t xml:space="preserve"> г.</w:t>
      </w:r>
    </w:p>
    <w:p w:rsidR="00E57EB3" w:rsidRDefault="00E57EB3" w:rsidP="00E57EB3">
      <w:pPr>
        <w:pStyle w:val="ConsPlusNonformat"/>
        <w:jc w:val="both"/>
      </w:pPr>
      <w:r>
        <w:t>2. Акта</w:t>
      </w:r>
      <w:r w:rsidR="00FC61E0">
        <w:t xml:space="preserve"> обследования объекта: N акта _</w:t>
      </w:r>
      <w:r w:rsidR="00FC61E0">
        <w:rPr>
          <w:u w:val="single"/>
        </w:rPr>
        <w:t>3</w:t>
      </w:r>
      <w:r>
        <w:t>________ от "</w:t>
      </w:r>
      <w:r w:rsidR="00FC61E0">
        <w:rPr>
          <w:u w:val="single"/>
        </w:rPr>
        <w:t>27</w:t>
      </w:r>
      <w:r>
        <w:t>" _</w:t>
      </w:r>
      <w:r w:rsidR="00FC61E0">
        <w:rPr>
          <w:u w:val="single"/>
        </w:rPr>
        <w:t>апреля</w:t>
      </w:r>
      <w:r>
        <w:t>__________ 20</w:t>
      </w:r>
      <w:r w:rsidR="00FC61E0">
        <w:t>16</w:t>
      </w:r>
      <w:r>
        <w:t xml:space="preserve"> г.</w:t>
      </w:r>
    </w:p>
    <w:p w:rsidR="00E57EB3" w:rsidRPr="009C6512" w:rsidRDefault="00E57EB3" w:rsidP="00E57EB3">
      <w:pPr>
        <w:pStyle w:val="ConsPlusNonformat"/>
        <w:jc w:val="both"/>
        <w:rPr>
          <w:u w:val="single"/>
        </w:rPr>
      </w:pPr>
      <w:r>
        <w:lastRenderedPageBreak/>
        <w:t xml:space="preserve">3. Решения Комиссии </w:t>
      </w:r>
      <w:r w:rsidR="009C6512">
        <w:t xml:space="preserve"> </w:t>
      </w:r>
      <w:r w:rsidR="009C6512" w:rsidRPr="009C6512">
        <w:rPr>
          <w:u w:val="single"/>
        </w:rPr>
        <w:t xml:space="preserve">по обследованию здания и прилегающего земельного участка МБОУ </w:t>
      </w:r>
      <w:r w:rsidR="009C6512">
        <w:rPr>
          <w:u w:val="single"/>
        </w:rPr>
        <w:t xml:space="preserve">   </w:t>
      </w:r>
      <w:r w:rsidR="009C6512" w:rsidRPr="009C6512">
        <w:rPr>
          <w:u w:val="single"/>
        </w:rPr>
        <w:t xml:space="preserve">СОШ№4 </w:t>
      </w:r>
      <w:r w:rsidR="009C6512">
        <w:rPr>
          <w:u w:val="single"/>
        </w:rPr>
        <w:t xml:space="preserve">№2 </w:t>
      </w:r>
      <w:r w:rsidRPr="009C6512">
        <w:rPr>
          <w:u w:val="single"/>
        </w:rPr>
        <w:t xml:space="preserve"> от "</w:t>
      </w:r>
      <w:r w:rsidR="00953F7A" w:rsidRPr="009C6512">
        <w:rPr>
          <w:u w:val="single"/>
        </w:rPr>
        <w:t>27</w:t>
      </w:r>
      <w:r w:rsidRPr="009C6512">
        <w:rPr>
          <w:u w:val="single"/>
        </w:rPr>
        <w:t xml:space="preserve">" </w:t>
      </w:r>
      <w:r w:rsidR="00953F7A" w:rsidRPr="009C6512">
        <w:rPr>
          <w:u w:val="single"/>
        </w:rPr>
        <w:t xml:space="preserve"> </w:t>
      </w:r>
      <w:r w:rsidRPr="009C6512">
        <w:rPr>
          <w:u w:val="single"/>
        </w:rPr>
        <w:t>__</w:t>
      </w:r>
      <w:r w:rsidR="00953F7A" w:rsidRPr="009C6512">
        <w:rPr>
          <w:u w:val="single"/>
        </w:rPr>
        <w:t>апреля</w:t>
      </w:r>
      <w:r w:rsidRPr="009C6512">
        <w:rPr>
          <w:u w:val="single"/>
        </w:rPr>
        <w:t>___________ 20</w:t>
      </w:r>
      <w:r w:rsidR="00953F7A" w:rsidRPr="009C6512">
        <w:rPr>
          <w:u w:val="single"/>
        </w:rPr>
        <w:t>16</w:t>
      </w:r>
      <w:r w:rsidRPr="009C6512">
        <w:rPr>
          <w:u w:val="single"/>
        </w:rPr>
        <w:t xml:space="preserve"> г.</w:t>
      </w:r>
    </w:p>
    <w:p w:rsidR="00E57EB3" w:rsidRPr="009C6512" w:rsidRDefault="00E57EB3" w:rsidP="00E57EB3">
      <w:pPr>
        <w:pStyle w:val="ConsPlusNormal"/>
        <w:rPr>
          <w:u w:val="single"/>
        </w:rPr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C376FE" w:rsidRDefault="00C376FE" w:rsidP="00E57EB3">
      <w:pPr>
        <w:pStyle w:val="ConsPlusNormal"/>
        <w:jc w:val="right"/>
        <w:outlineLvl w:val="0"/>
      </w:pPr>
    </w:p>
    <w:p w:rsidR="00B7488B" w:rsidRDefault="00B7488B" w:rsidP="00623CD5">
      <w:pPr>
        <w:pStyle w:val="ConsPlusNormal"/>
        <w:outlineLvl w:val="0"/>
      </w:pPr>
    </w:p>
    <w:p w:rsidR="00B7488B" w:rsidRDefault="00B7488B" w:rsidP="00E57EB3">
      <w:pPr>
        <w:pStyle w:val="ConsPlusNormal"/>
        <w:jc w:val="right"/>
        <w:outlineLvl w:val="0"/>
      </w:pPr>
    </w:p>
    <w:p w:rsidR="00B7488B" w:rsidRDefault="00B7488B" w:rsidP="00E57EB3">
      <w:pPr>
        <w:pStyle w:val="ConsPlusNormal"/>
        <w:jc w:val="right"/>
        <w:outlineLvl w:val="0"/>
      </w:pPr>
    </w:p>
    <w:p w:rsidR="00AF5C79" w:rsidRDefault="00AF5C79" w:rsidP="00E57EB3">
      <w:pPr>
        <w:pStyle w:val="ConsPlusNormal"/>
        <w:jc w:val="right"/>
        <w:outlineLvl w:val="0"/>
      </w:pPr>
    </w:p>
    <w:p w:rsidR="00AF5C79" w:rsidRDefault="00AF5C79" w:rsidP="00E57EB3">
      <w:pPr>
        <w:pStyle w:val="ConsPlusNormal"/>
        <w:jc w:val="right"/>
        <w:outlineLvl w:val="0"/>
      </w:pPr>
    </w:p>
    <w:p w:rsidR="00AF5C79" w:rsidRDefault="00AF5C79" w:rsidP="00E57EB3">
      <w:pPr>
        <w:pStyle w:val="ConsPlusNormal"/>
        <w:jc w:val="right"/>
        <w:outlineLvl w:val="0"/>
      </w:pPr>
    </w:p>
    <w:p w:rsidR="00AF5C79" w:rsidRDefault="00AF5C79" w:rsidP="00E57EB3">
      <w:pPr>
        <w:pStyle w:val="ConsPlusNormal"/>
        <w:jc w:val="right"/>
        <w:outlineLvl w:val="0"/>
      </w:pPr>
    </w:p>
    <w:p w:rsidR="00E57EB3" w:rsidRDefault="00E57EB3" w:rsidP="00E57EB3">
      <w:pPr>
        <w:pStyle w:val="ConsPlusNormal"/>
        <w:jc w:val="right"/>
        <w:outlineLvl w:val="0"/>
      </w:pPr>
      <w:r>
        <w:lastRenderedPageBreak/>
        <w:t>Приложение А.3</w:t>
      </w:r>
    </w:p>
    <w:p w:rsidR="00E57EB3" w:rsidRDefault="00E57EB3" w:rsidP="00E57EB3">
      <w:pPr>
        <w:pStyle w:val="ConsPlusNormal"/>
        <w:jc w:val="right"/>
      </w:pPr>
    </w:p>
    <w:p w:rsidR="00E57EB3" w:rsidRDefault="00E57EB3" w:rsidP="00B11468">
      <w:pPr>
        <w:pStyle w:val="ConsPlusNonformat"/>
        <w:jc w:val="right"/>
      </w:pPr>
      <w:r>
        <w:t xml:space="preserve">                                                          УТВЕРЖДАЮ</w:t>
      </w:r>
    </w:p>
    <w:p w:rsidR="00B11468" w:rsidRDefault="00E57EB3" w:rsidP="00B11468">
      <w:pPr>
        <w:pStyle w:val="ConsPlusNonformat"/>
        <w:jc w:val="right"/>
      </w:pPr>
      <w:r>
        <w:t xml:space="preserve">                                                   </w:t>
      </w:r>
      <w:r w:rsidR="00B11468">
        <w:t xml:space="preserve">Директор МБОУ СОШ№4 </w:t>
      </w:r>
    </w:p>
    <w:p w:rsidR="00E57EB3" w:rsidRDefault="00E57EB3" w:rsidP="00B11468">
      <w:pPr>
        <w:pStyle w:val="ConsPlusNonformat"/>
        <w:jc w:val="right"/>
      </w:pPr>
      <w:r>
        <w:t xml:space="preserve">                                                  </w:t>
      </w:r>
      <w:r w:rsidR="00B11468">
        <w:t xml:space="preserve"> И.В. Кирилина 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                          </w:t>
      </w:r>
    </w:p>
    <w:p w:rsidR="00E57EB3" w:rsidRDefault="00E57EB3" w:rsidP="00B11468">
      <w:pPr>
        <w:pStyle w:val="ConsPlusNonformat"/>
        <w:jc w:val="right"/>
      </w:pPr>
      <w:r>
        <w:t xml:space="preserve">                      </w:t>
      </w:r>
      <w:r w:rsidR="00B11468">
        <w:t xml:space="preserve">                          "29" _</w:t>
      </w:r>
      <w:r w:rsidR="00B11468">
        <w:rPr>
          <w:u w:val="single"/>
        </w:rPr>
        <w:t>апреля</w:t>
      </w:r>
      <w:r w:rsidR="00B11468">
        <w:t xml:space="preserve"> 2016</w:t>
      </w:r>
      <w:r>
        <w:t xml:space="preserve"> г.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              АНКЕТА</w:t>
      </w:r>
    </w:p>
    <w:p w:rsidR="00E57EB3" w:rsidRDefault="00E57EB3" w:rsidP="00E57EB3">
      <w:pPr>
        <w:pStyle w:val="ConsPlusNonformat"/>
        <w:jc w:val="both"/>
      </w:pPr>
      <w:r>
        <w:t xml:space="preserve">             (информация об объекте социальной инфраструктуры)</w:t>
      </w:r>
    </w:p>
    <w:p w:rsidR="00E57EB3" w:rsidRDefault="00E57EB3" w:rsidP="00E57EB3">
      <w:pPr>
        <w:pStyle w:val="ConsPlusNonformat"/>
        <w:jc w:val="both"/>
      </w:pPr>
      <w:r>
        <w:t xml:space="preserve">                        К ПАСПОРТУ ДОСТУПНОСТИ ОСИ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   N ________________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   1. Общие сведения об объекте</w:t>
      </w:r>
    </w:p>
    <w:p w:rsidR="00E57EB3" w:rsidRDefault="00E57EB3" w:rsidP="00E57EB3">
      <w:pPr>
        <w:pStyle w:val="ConsPlusNonformat"/>
        <w:jc w:val="both"/>
      </w:pPr>
    </w:p>
    <w:p w:rsidR="00C376FE" w:rsidRPr="003A695A" w:rsidRDefault="00E57EB3" w:rsidP="00C376FE">
      <w:pPr>
        <w:pStyle w:val="ConsPlusNonformat"/>
        <w:jc w:val="both"/>
        <w:rPr>
          <w:b/>
          <w:u w:val="single"/>
        </w:rPr>
      </w:pPr>
      <w:r>
        <w:t xml:space="preserve">1.1. Наименование (вид) объекта </w:t>
      </w:r>
      <w:r w:rsidR="00C376FE" w:rsidRPr="003A695A">
        <w:rPr>
          <w:b/>
          <w:u w:val="single"/>
        </w:rPr>
        <w:t>Муниципальное бюджетное общеобразовательное учреждение средняя общеобразовательная школа №4</w:t>
      </w:r>
    </w:p>
    <w:p w:rsidR="00C376FE" w:rsidRPr="003A695A" w:rsidRDefault="00E57EB3" w:rsidP="00C376FE">
      <w:pPr>
        <w:pStyle w:val="ConsPlusNonformat"/>
        <w:jc w:val="both"/>
        <w:rPr>
          <w:b/>
          <w:u w:val="single"/>
        </w:rPr>
      </w:pPr>
      <w:r>
        <w:t xml:space="preserve">1.2. </w:t>
      </w:r>
      <w:r w:rsidR="00C376FE" w:rsidRPr="003A695A">
        <w:rPr>
          <w:b/>
          <w:u w:val="single"/>
        </w:rPr>
        <w:t xml:space="preserve">Адрес объекта 663094, Красноярский край, г. Дивногорск, ул. Набережная им. В.И. Ленина 9 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1.3. Сведения о размещении объекта:</w:t>
      </w:r>
    </w:p>
    <w:p w:rsidR="00E57EB3" w:rsidRDefault="00C376FE" w:rsidP="00E57EB3">
      <w:pPr>
        <w:pStyle w:val="ConsPlusNonformat"/>
        <w:jc w:val="both"/>
      </w:pPr>
      <w:r>
        <w:t>- отдельно стоящее здание 3 этажей, 4603</w:t>
      </w:r>
      <w:r w:rsidR="00E57EB3">
        <w:t xml:space="preserve"> кв. м</w:t>
      </w:r>
    </w:p>
    <w:p w:rsidR="00E57EB3" w:rsidRDefault="00C376FE" w:rsidP="00E57EB3">
      <w:pPr>
        <w:pStyle w:val="ConsPlusNonformat"/>
        <w:jc w:val="both"/>
      </w:pPr>
      <w:r>
        <w:t>- часть здания 2</w:t>
      </w:r>
      <w:r w:rsidR="00E57EB3">
        <w:t>_</w:t>
      </w:r>
      <w:r>
        <w:t>этажей , 1672,21</w:t>
      </w:r>
      <w:r w:rsidR="00E57EB3">
        <w:t xml:space="preserve"> кв. м</w:t>
      </w:r>
    </w:p>
    <w:p w:rsidR="00E57EB3" w:rsidRPr="006630D1" w:rsidRDefault="00E57EB3" w:rsidP="00E57EB3">
      <w:pPr>
        <w:pStyle w:val="ConsPlusNonformat"/>
        <w:jc w:val="both"/>
      </w:pPr>
      <w:r>
        <w:t>1</w:t>
      </w:r>
      <w:r w:rsidR="00C376FE">
        <w:t>.4. Год постройки здания 1966</w:t>
      </w:r>
      <w:r>
        <w:t>, последнего капитального ремонта</w:t>
      </w:r>
      <w:r w:rsidR="006630D1">
        <w:t>:</w:t>
      </w:r>
      <w:r>
        <w:t xml:space="preserve"> </w:t>
      </w:r>
      <w:r w:rsidR="00887CD4" w:rsidRPr="006630D1">
        <w:rPr>
          <w:b/>
          <w:u w:val="single"/>
        </w:rPr>
        <w:t>нет</w:t>
      </w:r>
    </w:p>
    <w:p w:rsidR="00E57EB3" w:rsidRDefault="00E57EB3" w:rsidP="00E57EB3">
      <w:pPr>
        <w:pStyle w:val="ConsPlusNonformat"/>
        <w:jc w:val="both"/>
      </w:pPr>
      <w:r>
        <w:t xml:space="preserve">1.5.  Дата  предстоящих  плановых </w:t>
      </w:r>
      <w:r w:rsidR="00C376FE">
        <w:t xml:space="preserve"> ремонтных  работ:  текущег</w:t>
      </w:r>
      <w:proofErr w:type="gramStart"/>
      <w:r w:rsidR="00C376FE">
        <w:t>о-</w:t>
      </w:r>
      <w:proofErr w:type="gramEnd"/>
      <w:r w:rsidR="00C376FE">
        <w:t xml:space="preserve">  </w:t>
      </w:r>
      <w:r w:rsidR="00C376FE" w:rsidRPr="00C376FE">
        <w:rPr>
          <w:b/>
          <w:u w:val="single"/>
        </w:rPr>
        <w:t>июнь-август 2016 г.</w:t>
      </w:r>
      <w:r w:rsidR="00C376FE">
        <w:t xml:space="preserve"> </w:t>
      </w:r>
    </w:p>
    <w:p w:rsidR="00E57EB3" w:rsidRDefault="00E57EB3" w:rsidP="00E57EB3">
      <w:pPr>
        <w:pStyle w:val="ConsPlusNonformat"/>
        <w:jc w:val="both"/>
      </w:pPr>
      <w:r>
        <w:t>капитального _________</w:t>
      </w:r>
    </w:p>
    <w:p w:rsidR="00E57EB3" w:rsidRDefault="00E57EB3" w:rsidP="00E57EB3">
      <w:pPr>
        <w:pStyle w:val="ConsPlusNonformat"/>
        <w:jc w:val="both"/>
      </w:pPr>
      <w:r>
        <w:t>сведения об организации, расположенной на объекте</w:t>
      </w:r>
    </w:p>
    <w:p w:rsidR="00E57EB3" w:rsidRDefault="00E57EB3" w:rsidP="00E57EB3">
      <w:pPr>
        <w:pStyle w:val="ConsPlusNonformat"/>
        <w:jc w:val="both"/>
      </w:pPr>
      <w:r>
        <w:t xml:space="preserve">1.6. </w:t>
      </w:r>
      <w:proofErr w:type="gramStart"/>
      <w:r>
        <w:t>Название организации (учреждения) (полное юридическое  наименование  -</w:t>
      </w:r>
      <w:proofErr w:type="gramEnd"/>
    </w:p>
    <w:p w:rsidR="00C376FE" w:rsidRPr="003A695A" w:rsidRDefault="00E57EB3" w:rsidP="00C376FE">
      <w:pPr>
        <w:pStyle w:val="ConsPlusNonformat"/>
        <w:jc w:val="both"/>
        <w:rPr>
          <w:b/>
          <w:u w:val="single"/>
        </w:rPr>
      </w:pPr>
      <w:r>
        <w:t xml:space="preserve">согласно Уставу, краткое наименование) </w:t>
      </w:r>
      <w:r w:rsidR="00C376FE" w:rsidRPr="003A695A">
        <w:rPr>
          <w:b/>
          <w:u w:val="single"/>
        </w:rPr>
        <w:t>Муниципальное бюджетное общеобразовательное учреждение средняя общеобразовательная школа №4</w:t>
      </w:r>
      <w:r w:rsidR="00C376FE">
        <w:rPr>
          <w:b/>
          <w:u w:val="single"/>
        </w:rPr>
        <w:t xml:space="preserve"> (МБОУ СОШ№4)</w:t>
      </w:r>
    </w:p>
    <w:p w:rsidR="00E57EB3" w:rsidRDefault="00E57EB3" w:rsidP="00C376FE">
      <w:pPr>
        <w:pStyle w:val="ConsPlusNonformat"/>
        <w:jc w:val="both"/>
      </w:pPr>
    </w:p>
    <w:p w:rsidR="00C376FE" w:rsidRPr="003A695A" w:rsidRDefault="00E57EB3" w:rsidP="00C376FE">
      <w:pPr>
        <w:pStyle w:val="ConsPlusNonformat"/>
        <w:jc w:val="both"/>
        <w:rPr>
          <w:b/>
          <w:u w:val="single"/>
        </w:rPr>
      </w:pPr>
      <w:r>
        <w:t>1.7. Юридический адрес организации (учреждения)</w:t>
      </w:r>
      <w:r w:rsidR="00C376FE" w:rsidRPr="00C376FE">
        <w:rPr>
          <w:b/>
          <w:u w:val="single"/>
        </w:rPr>
        <w:t xml:space="preserve"> </w:t>
      </w:r>
      <w:r w:rsidR="00C376FE" w:rsidRPr="003A695A">
        <w:rPr>
          <w:b/>
          <w:u w:val="single"/>
        </w:rPr>
        <w:t xml:space="preserve">663094, Красноярский край, г. Дивногорск, ул. Набережная им. В.И. Ленина 9 </w:t>
      </w:r>
    </w:p>
    <w:p w:rsidR="00E57EB3" w:rsidRDefault="00E57EB3" w:rsidP="00E57EB3">
      <w:pPr>
        <w:pStyle w:val="ConsPlusNonformat"/>
        <w:jc w:val="both"/>
      </w:pPr>
      <w:r>
        <w:t xml:space="preserve">1.8.   </w:t>
      </w:r>
      <w:proofErr w:type="gramStart"/>
      <w:r>
        <w:t>Основание   для   пользования   объектом   (</w:t>
      </w:r>
      <w:r w:rsidRPr="00C376FE">
        <w:rPr>
          <w:b/>
          <w:u w:val="single"/>
        </w:rPr>
        <w:t>оперативное  управление,</w:t>
      </w:r>
      <w:proofErr w:type="gramEnd"/>
    </w:p>
    <w:p w:rsidR="00E57EB3" w:rsidRDefault="00E57EB3" w:rsidP="00E57EB3">
      <w:pPr>
        <w:pStyle w:val="ConsPlusNonformat"/>
        <w:jc w:val="both"/>
      </w:pPr>
      <w:r>
        <w:t>аренда, собственность)</w:t>
      </w:r>
    </w:p>
    <w:p w:rsidR="00E57EB3" w:rsidRDefault="00E57EB3" w:rsidP="00E57EB3">
      <w:pPr>
        <w:pStyle w:val="ConsPlusNonformat"/>
        <w:jc w:val="both"/>
      </w:pPr>
      <w:r>
        <w:t>1.9. Форма собственности (</w:t>
      </w:r>
      <w:r w:rsidRPr="00C376FE">
        <w:rPr>
          <w:b/>
        </w:rPr>
        <w:t>государственная</w:t>
      </w:r>
      <w:r>
        <w:t>, негосударственная)</w:t>
      </w:r>
    </w:p>
    <w:p w:rsidR="00E57EB3" w:rsidRDefault="00E57EB3" w:rsidP="00E57EB3">
      <w:pPr>
        <w:pStyle w:val="ConsPlusNonformat"/>
        <w:jc w:val="both"/>
      </w:pPr>
      <w:r>
        <w:t xml:space="preserve">1.10.    </w:t>
      </w:r>
      <w:proofErr w:type="gramStart"/>
      <w:r>
        <w:t>Территориальная    принадлежность    (федеральная,   региональная,</w:t>
      </w:r>
      <w:proofErr w:type="gramEnd"/>
    </w:p>
    <w:p w:rsidR="00E57EB3" w:rsidRDefault="00E57EB3" w:rsidP="00E57EB3">
      <w:pPr>
        <w:pStyle w:val="ConsPlusNonformat"/>
        <w:jc w:val="both"/>
      </w:pPr>
      <w:r w:rsidRPr="00C11554">
        <w:rPr>
          <w:b/>
          <w:u w:val="single"/>
        </w:rPr>
        <w:t>муниципальная</w:t>
      </w:r>
      <w:r>
        <w:t>)</w:t>
      </w:r>
    </w:p>
    <w:p w:rsidR="00C11554" w:rsidRPr="00C11554" w:rsidRDefault="00E57EB3" w:rsidP="00C11554">
      <w:pPr>
        <w:pStyle w:val="ConsPlusNonformat"/>
        <w:jc w:val="both"/>
        <w:rPr>
          <w:b/>
          <w:u w:val="single"/>
        </w:rPr>
      </w:pPr>
      <w:r>
        <w:t xml:space="preserve">1.11. Вышестоящая организация (наименование) </w:t>
      </w:r>
      <w:r w:rsidR="00C11554" w:rsidRPr="00C11554">
        <w:rPr>
          <w:b/>
          <w:u w:val="single"/>
        </w:rPr>
        <w:t xml:space="preserve">Отдел  образования администрации г. Дивногорска </w:t>
      </w:r>
    </w:p>
    <w:p w:rsidR="00E57EB3" w:rsidRDefault="00E57EB3" w:rsidP="00E57EB3">
      <w:pPr>
        <w:pStyle w:val="ConsPlusNonformat"/>
        <w:jc w:val="both"/>
      </w:pPr>
    </w:p>
    <w:p w:rsidR="00C11554" w:rsidRPr="003A695A" w:rsidRDefault="00E57EB3" w:rsidP="00C11554">
      <w:pPr>
        <w:pStyle w:val="ConsPlusNonformat"/>
        <w:jc w:val="both"/>
        <w:rPr>
          <w:b/>
          <w:u w:val="single"/>
        </w:rPr>
      </w:pPr>
      <w:r>
        <w:t>1.12. Адрес вышестоящей организации, другие координаты</w:t>
      </w:r>
      <w:r w:rsidR="00C11554">
        <w:t xml:space="preserve"> </w:t>
      </w:r>
      <w:r w:rsidR="00C11554" w:rsidRPr="003A695A">
        <w:rPr>
          <w:b/>
          <w:u w:val="single"/>
        </w:rPr>
        <w:t xml:space="preserve">663094,_Красноярский край г. Дивногорск, ул. </w:t>
      </w:r>
      <w:proofErr w:type="gramStart"/>
      <w:r w:rsidR="00C11554" w:rsidRPr="003A695A">
        <w:rPr>
          <w:b/>
          <w:u w:val="single"/>
        </w:rPr>
        <w:t>Комсомольская</w:t>
      </w:r>
      <w:proofErr w:type="gramEnd"/>
      <w:r w:rsidR="00C11554" w:rsidRPr="003A695A">
        <w:rPr>
          <w:b/>
          <w:u w:val="single"/>
        </w:rPr>
        <w:t>. Д. 2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2. Характеристика деятельности организации на объекте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2.1. </w:t>
      </w:r>
      <w:proofErr w:type="gramStart"/>
      <w:r>
        <w:t xml:space="preserve">Сфера деятельности (здравоохранение, </w:t>
      </w:r>
      <w:r w:rsidRPr="00C11554">
        <w:rPr>
          <w:b/>
          <w:u w:val="single"/>
        </w:rPr>
        <w:t>образование</w:t>
      </w:r>
      <w:r>
        <w:t>,  социальная  защита,</w:t>
      </w:r>
      <w:proofErr w:type="gramEnd"/>
    </w:p>
    <w:p w:rsidR="00E57EB3" w:rsidRDefault="00E57EB3" w:rsidP="00E57EB3">
      <w:pPr>
        <w:pStyle w:val="ConsPlusNonformat"/>
        <w:jc w:val="both"/>
      </w:pPr>
      <w:r>
        <w:t>физическая культура и спорт, культура, связь и информация, транспорт, жилой</w:t>
      </w:r>
    </w:p>
    <w:p w:rsidR="00E57EB3" w:rsidRDefault="00E57EB3" w:rsidP="00E57EB3">
      <w:pPr>
        <w:pStyle w:val="ConsPlusNonformat"/>
        <w:jc w:val="both"/>
      </w:pPr>
      <w:r>
        <w:t xml:space="preserve">фонд, потребительский рынок и сфера услуг, </w:t>
      </w:r>
      <w:proofErr w:type="gramStart"/>
      <w:r>
        <w:t>другое</w:t>
      </w:r>
      <w:proofErr w:type="gramEnd"/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C11554" w:rsidP="00E57EB3">
      <w:pPr>
        <w:pStyle w:val="ConsPlusNonformat"/>
        <w:jc w:val="both"/>
      </w:pPr>
      <w:r>
        <w:t xml:space="preserve">2.2. Виды оказываемых услуг </w:t>
      </w:r>
      <w:r w:rsidRPr="00C11554">
        <w:rPr>
          <w:b/>
          <w:u w:val="single"/>
        </w:rPr>
        <w:t>образовательная деятельность</w:t>
      </w:r>
      <w:r>
        <w:t xml:space="preserve"> </w:t>
      </w:r>
    </w:p>
    <w:p w:rsidR="00E57EB3" w:rsidRDefault="00E57EB3" w:rsidP="00E57EB3">
      <w:pPr>
        <w:pStyle w:val="ConsPlusNonformat"/>
        <w:jc w:val="both"/>
      </w:pPr>
      <w:r>
        <w:t xml:space="preserve">2.3.  </w:t>
      </w:r>
      <w:proofErr w:type="gramStart"/>
      <w:r>
        <w:t>Форма  оказания  услуг: (</w:t>
      </w:r>
      <w:r w:rsidRPr="00C11554">
        <w:rPr>
          <w:b/>
        </w:rPr>
        <w:t>на объекте</w:t>
      </w:r>
      <w:r>
        <w:t>, с длительным пребыванием, в т.ч.</w:t>
      </w:r>
      <w:proofErr w:type="gramEnd"/>
    </w:p>
    <w:p w:rsidR="00E57EB3" w:rsidRDefault="00E57EB3" w:rsidP="00E57EB3">
      <w:pPr>
        <w:pStyle w:val="ConsPlusNonformat"/>
        <w:jc w:val="both"/>
      </w:pPr>
      <w:r>
        <w:t>проживанием, на дому, дистанционно)</w:t>
      </w:r>
    </w:p>
    <w:p w:rsidR="00E57EB3" w:rsidRDefault="00E57EB3" w:rsidP="00E57EB3">
      <w:pPr>
        <w:pStyle w:val="ConsPlusNonformat"/>
        <w:jc w:val="both"/>
      </w:pPr>
      <w:r>
        <w:t xml:space="preserve">2.4.  </w:t>
      </w:r>
      <w:proofErr w:type="gramStart"/>
      <w:r>
        <w:t>Категории  обслуживаемого  населения  по  возрасту:  (</w:t>
      </w:r>
      <w:r w:rsidRPr="00C11554">
        <w:rPr>
          <w:b/>
          <w:u w:val="single"/>
        </w:rPr>
        <w:t>дети</w:t>
      </w:r>
      <w:r>
        <w:t>,  взрослые</w:t>
      </w:r>
      <w:proofErr w:type="gramEnd"/>
    </w:p>
    <w:p w:rsidR="00E57EB3" w:rsidRDefault="00E57EB3" w:rsidP="00E57EB3">
      <w:pPr>
        <w:pStyle w:val="ConsPlusNonformat"/>
        <w:jc w:val="both"/>
      </w:pPr>
      <w:r>
        <w:t>трудоспособного возраста, пожилые; все возрастные категории)</w:t>
      </w:r>
    </w:p>
    <w:p w:rsidR="00C11554" w:rsidRPr="00C11554" w:rsidRDefault="00E57EB3" w:rsidP="00C11554">
      <w:pPr>
        <w:pStyle w:val="ConsPlusNonformat"/>
        <w:jc w:val="both"/>
        <w:rPr>
          <w:b/>
          <w:u w:val="single"/>
        </w:rPr>
      </w:pPr>
      <w:r>
        <w:t xml:space="preserve">2.5.   Категории  обслуживаемых  инвалидов:  </w:t>
      </w:r>
      <w:r w:rsidR="00C11554" w:rsidRPr="00C11554">
        <w:rPr>
          <w:b/>
          <w:u w:val="single"/>
        </w:rPr>
        <w:t xml:space="preserve">инвалиды,  </w:t>
      </w:r>
    </w:p>
    <w:p w:rsidR="00C11554" w:rsidRPr="00C11554" w:rsidRDefault="00C11554" w:rsidP="00C11554">
      <w:pPr>
        <w:pStyle w:val="ConsPlusNonformat"/>
        <w:jc w:val="both"/>
        <w:rPr>
          <w:b/>
          <w:u w:val="single"/>
        </w:rPr>
      </w:pPr>
      <w:r w:rsidRPr="00C11554">
        <w:rPr>
          <w:b/>
          <w:u w:val="single"/>
        </w:rPr>
        <w:t xml:space="preserve">  инвалиды с нарушениями опорно-двигательного аппарата; инвалиды с сердечно-</w:t>
      </w:r>
      <w:proofErr w:type="spellStart"/>
      <w:r w:rsidRPr="00C11554">
        <w:rPr>
          <w:b/>
          <w:u w:val="single"/>
        </w:rPr>
        <w:t>сосудитыми</w:t>
      </w:r>
      <w:proofErr w:type="spellEnd"/>
      <w:r w:rsidRPr="00C11554">
        <w:rPr>
          <w:b/>
          <w:u w:val="single"/>
        </w:rPr>
        <w:t xml:space="preserve"> заболеваниями, ДЦП, инвалиды с сахарным диабетом. </w:t>
      </w:r>
    </w:p>
    <w:p w:rsidR="00E57EB3" w:rsidRDefault="00E57EB3" w:rsidP="00C11554">
      <w:pPr>
        <w:pStyle w:val="ConsPlusNonformat"/>
        <w:jc w:val="both"/>
      </w:pPr>
      <w:r>
        <w:t xml:space="preserve">2.6.  Плановая  мощность:  посещаемость 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C11554" w:rsidRDefault="00E57EB3" w:rsidP="00E57EB3">
      <w:pPr>
        <w:pStyle w:val="ConsPlusNonformat"/>
        <w:jc w:val="both"/>
      </w:pPr>
      <w:r>
        <w:t xml:space="preserve">вместимость, пропускная способность </w:t>
      </w:r>
      <w:r w:rsidR="00C11554" w:rsidRPr="00C11554">
        <w:rPr>
          <w:b/>
          <w:u w:val="single"/>
        </w:rPr>
        <w:t xml:space="preserve">482 </w:t>
      </w:r>
    </w:p>
    <w:p w:rsidR="00E57EB3" w:rsidRDefault="00E57EB3" w:rsidP="00E57EB3">
      <w:pPr>
        <w:pStyle w:val="ConsPlusNonformat"/>
        <w:jc w:val="both"/>
      </w:pPr>
      <w:r>
        <w:lastRenderedPageBreak/>
        <w:t>2.7. Участие в исполнении ИПР инвалида, ребенка-инвалида (да, нет)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3. Состояние доступности объекта для инвалидов</w:t>
      </w:r>
    </w:p>
    <w:p w:rsidR="00E57EB3" w:rsidRDefault="00E57EB3" w:rsidP="00E57EB3">
      <w:pPr>
        <w:pStyle w:val="ConsPlusNonformat"/>
        <w:jc w:val="both"/>
      </w:pPr>
      <w:r>
        <w:t xml:space="preserve">               и других маломобильных групп населения (МГН)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3.1. Путь следования к объекту пассажирским транспортом</w:t>
      </w:r>
    </w:p>
    <w:p w:rsidR="00E57EB3" w:rsidRDefault="00E57EB3" w:rsidP="00E57EB3">
      <w:pPr>
        <w:pStyle w:val="ConsPlusNonformat"/>
        <w:jc w:val="both"/>
      </w:pPr>
      <w:r>
        <w:t>(описать маршрут движения с использованием пассажирского транспорта)</w:t>
      </w:r>
    </w:p>
    <w:p w:rsidR="00E57EB3" w:rsidRDefault="00604E78" w:rsidP="00E57EB3">
      <w:pPr>
        <w:pStyle w:val="ConsPlusNonformat"/>
        <w:jc w:val="both"/>
      </w:pPr>
      <w:r w:rsidRPr="003A695A">
        <w:rPr>
          <w:b/>
        </w:rPr>
        <w:t xml:space="preserve">Рейсовые автобусы, Школьный  пассажирский автобус по маршруту  </w:t>
      </w:r>
      <w:r w:rsidRPr="003A695A">
        <w:rPr>
          <w:b/>
          <w:u w:val="single"/>
        </w:rPr>
        <w:t>от  п.  Молодежный до  МБОУ СОШ№4 г. Дивногорска и обратно</w:t>
      </w:r>
      <w:r w:rsidR="00E57EB3">
        <w:t>,</w:t>
      </w:r>
    </w:p>
    <w:p w:rsidR="00E57EB3" w:rsidRDefault="00E57EB3" w:rsidP="00E57EB3">
      <w:pPr>
        <w:pStyle w:val="ConsPlusNonformat"/>
        <w:jc w:val="both"/>
      </w:pPr>
      <w:r>
        <w:t>наличие    адаптированного    пассажирского    транспорта     к    объекту</w:t>
      </w:r>
    </w:p>
    <w:p w:rsidR="00604E78" w:rsidRPr="00604E78" w:rsidRDefault="00604E78" w:rsidP="00E57EB3">
      <w:pPr>
        <w:pStyle w:val="ConsPlusNonformat"/>
        <w:jc w:val="both"/>
        <w:rPr>
          <w:b/>
          <w:u w:val="single"/>
        </w:rPr>
      </w:pPr>
      <w:r w:rsidRPr="00604E78">
        <w:rPr>
          <w:b/>
          <w:u w:val="single"/>
        </w:rPr>
        <w:t xml:space="preserve">нет </w:t>
      </w:r>
    </w:p>
    <w:p w:rsidR="00E57EB3" w:rsidRDefault="00E57EB3" w:rsidP="00E57EB3">
      <w:pPr>
        <w:pStyle w:val="ConsPlusNonformat"/>
        <w:jc w:val="both"/>
      </w:pPr>
      <w:r>
        <w:t>3.2. Путь к объекту от ближайшей остановки пассажирского транспорта:</w:t>
      </w:r>
    </w:p>
    <w:p w:rsidR="00E57EB3" w:rsidRDefault="00E57EB3" w:rsidP="00E57EB3">
      <w:pPr>
        <w:pStyle w:val="ConsPlusNonformat"/>
        <w:jc w:val="both"/>
      </w:pPr>
      <w:r>
        <w:t xml:space="preserve">3.2.1. расстояние до объекта от остановки транспорта </w:t>
      </w:r>
      <w:r w:rsidR="00604E78" w:rsidRPr="00604E78">
        <w:rPr>
          <w:b/>
          <w:u w:val="single"/>
        </w:rPr>
        <w:t>200</w:t>
      </w:r>
      <w:r w:rsidR="00604E78">
        <w:t xml:space="preserve"> </w:t>
      </w:r>
      <w:r>
        <w:t>м</w:t>
      </w:r>
    </w:p>
    <w:p w:rsidR="00E57EB3" w:rsidRDefault="00E57EB3" w:rsidP="00E57EB3">
      <w:pPr>
        <w:pStyle w:val="ConsPlusNonformat"/>
        <w:jc w:val="both"/>
      </w:pPr>
      <w:bookmarkStart w:id="1" w:name="Par264"/>
      <w:bookmarkEnd w:id="1"/>
      <w:r>
        <w:t xml:space="preserve">3.2.2. время движения (пешком) </w:t>
      </w:r>
      <w:r w:rsidR="00604E78" w:rsidRPr="00604E78">
        <w:rPr>
          <w:b/>
          <w:u w:val="single"/>
        </w:rPr>
        <w:t>4</w:t>
      </w:r>
      <w:r w:rsidRPr="00604E78">
        <w:rPr>
          <w:b/>
          <w:u w:val="single"/>
        </w:rPr>
        <w:t xml:space="preserve"> </w:t>
      </w:r>
      <w:r>
        <w:t>мин.</w:t>
      </w:r>
    </w:p>
    <w:p w:rsidR="00E57EB3" w:rsidRDefault="00E57EB3" w:rsidP="00E57EB3">
      <w:pPr>
        <w:pStyle w:val="ConsPlusNonformat"/>
        <w:jc w:val="both"/>
      </w:pPr>
      <w:r>
        <w:t xml:space="preserve">3.2.3. наличие выделенного от проезжей части пешеходного пути (да, </w:t>
      </w:r>
      <w:r w:rsidRPr="00604E78">
        <w:rPr>
          <w:b/>
          <w:u w:val="single"/>
        </w:rPr>
        <w:t>нет</w:t>
      </w:r>
      <w:r>
        <w:t>)</w:t>
      </w:r>
    </w:p>
    <w:p w:rsidR="00E57EB3" w:rsidRDefault="00E57EB3" w:rsidP="00E57EB3">
      <w:pPr>
        <w:pStyle w:val="ConsPlusNonformat"/>
        <w:jc w:val="both"/>
      </w:pPr>
      <w:r>
        <w:t xml:space="preserve">3.2.4.    Перекрестки:    </w:t>
      </w:r>
      <w:r w:rsidRPr="00604E78">
        <w:rPr>
          <w:b/>
          <w:u w:val="single"/>
        </w:rPr>
        <w:t>нерегулируемые</w:t>
      </w:r>
      <w:r>
        <w:t xml:space="preserve">;    регулируемые,    со   </w:t>
      </w:r>
      <w:proofErr w:type="gramStart"/>
      <w:r>
        <w:t>звуковой</w:t>
      </w:r>
      <w:proofErr w:type="gramEnd"/>
    </w:p>
    <w:p w:rsidR="00E57EB3" w:rsidRDefault="00E57EB3" w:rsidP="00E57EB3">
      <w:pPr>
        <w:pStyle w:val="ConsPlusNonformat"/>
        <w:jc w:val="both"/>
      </w:pPr>
      <w:r>
        <w:t>сигнализацией, таймером; нет</w:t>
      </w:r>
    </w:p>
    <w:p w:rsidR="00E57EB3" w:rsidRDefault="00E57EB3" w:rsidP="00E57EB3">
      <w:pPr>
        <w:pStyle w:val="ConsPlusNonformat"/>
        <w:jc w:val="both"/>
      </w:pPr>
      <w:r>
        <w:t>3.2.5.   Информация   на   пути   следования   к   объекту:   акустическая,</w:t>
      </w:r>
    </w:p>
    <w:p w:rsidR="00E57EB3" w:rsidRDefault="00E57EB3" w:rsidP="00E57EB3">
      <w:pPr>
        <w:pStyle w:val="ConsPlusNonformat"/>
        <w:jc w:val="both"/>
      </w:pPr>
      <w:r>
        <w:t xml:space="preserve">тактильная, </w:t>
      </w:r>
      <w:r w:rsidRPr="00604E78">
        <w:rPr>
          <w:b/>
          <w:u w:val="single"/>
        </w:rPr>
        <w:t>визуальная</w:t>
      </w:r>
      <w:r>
        <w:t>; нет</w:t>
      </w:r>
    </w:p>
    <w:p w:rsidR="00E57EB3" w:rsidRDefault="00E57EB3" w:rsidP="00E57EB3">
      <w:pPr>
        <w:pStyle w:val="ConsPlusNonformat"/>
        <w:jc w:val="both"/>
      </w:pPr>
      <w:r>
        <w:t xml:space="preserve">3.2.6. Перепады высоты на пути: есть, </w:t>
      </w:r>
      <w:r w:rsidRPr="00604E78">
        <w:rPr>
          <w:b/>
          <w:u w:val="single"/>
        </w:rPr>
        <w:t xml:space="preserve">нет </w:t>
      </w:r>
      <w:r>
        <w:t>(описать _______________________)</w:t>
      </w:r>
    </w:p>
    <w:p w:rsidR="00E57EB3" w:rsidRDefault="00E57EB3" w:rsidP="00E57EB3">
      <w:pPr>
        <w:pStyle w:val="ConsPlusNonformat"/>
        <w:jc w:val="both"/>
      </w:pPr>
      <w:r>
        <w:t xml:space="preserve">    Их обустройство для инвалидов на коляске: да, нет</w:t>
      </w:r>
      <w:proofErr w:type="gramStart"/>
      <w:r>
        <w:t xml:space="preserve"> (___________________)</w:t>
      </w:r>
      <w:proofErr w:type="gramEnd"/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3.3. Вариант организации доступности ОСИ (формы обслуживания) </w:t>
      </w:r>
      <w:hyperlink w:anchor="Par296" w:history="1">
        <w:r>
          <w:rPr>
            <w:color w:val="0000FF"/>
          </w:rPr>
          <w:t>&lt;*&gt;</w:t>
        </w:r>
      </w:hyperlink>
      <w:r>
        <w:t xml:space="preserve"> с  учетом</w:t>
      </w:r>
    </w:p>
    <w:p w:rsidR="00E57EB3" w:rsidRDefault="006B7DE7" w:rsidP="00E57EB3">
      <w:pPr>
        <w:pStyle w:val="ConsPlusNonformat"/>
        <w:jc w:val="both"/>
      </w:pPr>
      <w:hyperlink r:id="rId7" w:history="1">
        <w:r w:rsidR="00E57EB3">
          <w:rPr>
            <w:color w:val="0000FF"/>
          </w:rPr>
          <w:t>СП 35-101-2001</w:t>
        </w:r>
      </w:hyperlink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760"/>
      </w:tblGrid>
      <w:tr w:rsidR="00E57EB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          Категория инвалидов  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          (вид нарушения)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Вариант организации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доступности объекта </w:t>
            </w: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Все категории инвалидов и МГН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         в том числе инвалиды: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ДУ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с нарушениями опорно-двигательного аппарата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ДУ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с нарушениями зрения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ДУ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с нарушениями слуха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ДУ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с нарушениями умственного развития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ДУ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--------------------------------</w:t>
      </w:r>
    </w:p>
    <w:p w:rsidR="00E57EB3" w:rsidRDefault="00E57EB3" w:rsidP="00E57EB3">
      <w:pPr>
        <w:pStyle w:val="ConsPlusNonformat"/>
        <w:jc w:val="both"/>
      </w:pPr>
      <w:bookmarkStart w:id="2" w:name="Par296"/>
      <w:bookmarkEnd w:id="2"/>
      <w:r>
        <w:t xml:space="preserve">    &lt;*&gt; Указывается один из вариантов: "А", "Б", "ДУ", "ВНД".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4. </w:t>
      </w:r>
      <w:proofErr w:type="gramStart"/>
      <w:r>
        <w:t>Управленческое решение (предложения по адаптации основных</w:t>
      </w:r>
      <w:proofErr w:type="gramEnd"/>
    </w:p>
    <w:p w:rsidR="00E57EB3" w:rsidRDefault="00E57EB3" w:rsidP="00E57EB3">
      <w:pPr>
        <w:pStyle w:val="ConsPlusNonformat"/>
        <w:jc w:val="both"/>
      </w:pPr>
      <w:r>
        <w:t xml:space="preserve">                      структурных элементов объекта)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2280"/>
      </w:tblGrid>
      <w:tr w:rsidR="00E57EB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Основные структурно-функциональные зоны объекта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Рекомендации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57EB3" w:rsidRDefault="00E57EB3">
            <w:pPr>
              <w:pStyle w:val="ConsPlusNonformat"/>
              <w:jc w:val="both"/>
            </w:pPr>
            <w:r>
              <w:t>адаптации объекта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(вид работы) </w:t>
            </w:r>
            <w:hyperlink w:anchor="Par3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Территория, прилегающая к зданию (участок)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Вход (входы) в здание        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proofErr w:type="gramStart"/>
            <w:r>
              <w:t xml:space="preserve">Путь (пути) движения внутри здания (в т.ч. пути    </w:t>
            </w:r>
            <w:proofErr w:type="gramEnd"/>
          </w:p>
          <w:p w:rsidR="003376AC" w:rsidRDefault="003376AC">
            <w:pPr>
              <w:pStyle w:val="ConsPlusNonformat"/>
              <w:jc w:val="both"/>
            </w:pPr>
            <w:r>
              <w:t xml:space="preserve">эвакуации)                   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 xml:space="preserve">Индивидуальное решение с ТСР 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proofErr w:type="gramStart"/>
            <w:r>
              <w:t xml:space="preserve">Зона целевого назначения (целевого посещения       </w:t>
            </w:r>
            <w:proofErr w:type="gramEnd"/>
          </w:p>
          <w:p w:rsidR="003376AC" w:rsidRDefault="003376AC">
            <w:pPr>
              <w:pStyle w:val="ConsPlusNonformat"/>
              <w:jc w:val="both"/>
            </w:pPr>
            <w:r>
              <w:t xml:space="preserve">объекта)                     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 xml:space="preserve">Индивидуальное решение с ТСР 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lastRenderedPageBreak/>
              <w:t xml:space="preserve">5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Санитарно-гигиенические помещения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Индивидуальные решения с ТСР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Система информации на объекте (на всех зонах)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Пути движения к объекту (от остановки транспорта)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3376AC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>
            <w:pPr>
              <w:pStyle w:val="ConsPlusNonformat"/>
              <w:jc w:val="both"/>
            </w:pPr>
            <w:r>
              <w:t xml:space="preserve">Все зоны и участки           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AC" w:rsidRDefault="003376AC" w:rsidP="00E603CA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Размещение    информации   на   Карте   доступности   субъекта   Российской</w:t>
      </w:r>
    </w:p>
    <w:p w:rsidR="00E57EB3" w:rsidRPr="002105F9" w:rsidRDefault="00E57EB3" w:rsidP="00E57EB3">
      <w:pPr>
        <w:pStyle w:val="ConsPlusNonformat"/>
        <w:jc w:val="both"/>
        <w:rPr>
          <w:u w:val="single"/>
        </w:rPr>
      </w:pPr>
      <w:r>
        <w:t xml:space="preserve">Федерации согласовано </w:t>
      </w:r>
      <w:r w:rsidR="002105F9" w:rsidRPr="002105F9">
        <w:t xml:space="preserve">____________ </w:t>
      </w:r>
      <w:r w:rsidR="002105F9" w:rsidRPr="002105F9">
        <w:rPr>
          <w:u w:val="single"/>
        </w:rPr>
        <w:t>И.В. Кирилина директор  Муниципального бюджетного общеобразовательного учреждения средняя общеобразовательная школа№4. Красноярский край, г. Дивногорск, ул. Набережная им. В.И. Ленина, д 9. Т. 8(39144) 3-36-00.</w:t>
      </w:r>
    </w:p>
    <w:p w:rsidR="00E57EB3" w:rsidRPr="002105F9" w:rsidRDefault="00E57EB3" w:rsidP="00E57EB3">
      <w:pPr>
        <w:pStyle w:val="ConsPlusNonformat"/>
        <w:jc w:val="both"/>
        <w:rPr>
          <w:u w:val="single"/>
        </w:rPr>
      </w:pPr>
      <w:r w:rsidRPr="002105F9">
        <w:rPr>
          <w:u w:val="single"/>
        </w:rPr>
        <w:t xml:space="preserve">                        </w:t>
      </w:r>
      <w:proofErr w:type="gramStart"/>
      <w:r w:rsidRPr="002105F9">
        <w:rPr>
          <w:u w:val="single"/>
        </w:rPr>
        <w:t>(подпись, Ф.И.О., должность; координаты для связи</w:t>
      </w:r>
      <w:proofErr w:type="gramEnd"/>
    </w:p>
    <w:p w:rsidR="00E57EB3" w:rsidRPr="002105F9" w:rsidRDefault="00E57EB3" w:rsidP="00E57EB3">
      <w:pPr>
        <w:pStyle w:val="ConsPlusNonformat"/>
        <w:jc w:val="both"/>
        <w:rPr>
          <w:u w:val="single"/>
        </w:rPr>
      </w:pPr>
      <w:r w:rsidRPr="002105F9">
        <w:rPr>
          <w:u w:val="single"/>
        </w:rPr>
        <w:t xml:space="preserve">                             уполномоченного представителя объекта)</w:t>
      </w: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2105F9" w:rsidRPr="00BB75D9" w:rsidRDefault="002105F9" w:rsidP="00E57EB3">
      <w:pPr>
        <w:pStyle w:val="ConsPlusNormal"/>
      </w:pPr>
    </w:p>
    <w:p w:rsidR="002105F9" w:rsidRPr="00BB75D9" w:rsidRDefault="002105F9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623CD5" w:rsidRDefault="00623CD5" w:rsidP="00E57EB3">
      <w:pPr>
        <w:pStyle w:val="ConsPlusNormal"/>
      </w:pPr>
    </w:p>
    <w:p w:rsidR="00623CD5" w:rsidRDefault="00623CD5" w:rsidP="00E57EB3">
      <w:pPr>
        <w:pStyle w:val="ConsPlusNormal"/>
      </w:pPr>
    </w:p>
    <w:p w:rsidR="00623CD5" w:rsidRDefault="00623CD5" w:rsidP="00E57EB3">
      <w:pPr>
        <w:pStyle w:val="ConsPlusNormal"/>
      </w:pPr>
    </w:p>
    <w:p w:rsidR="00623CD5" w:rsidRDefault="00623CD5" w:rsidP="00E57EB3">
      <w:pPr>
        <w:pStyle w:val="ConsPlusNormal"/>
      </w:pPr>
    </w:p>
    <w:p w:rsidR="00623CD5" w:rsidRDefault="00623CD5" w:rsidP="00E57EB3">
      <w:pPr>
        <w:pStyle w:val="ConsPlusNormal"/>
      </w:pPr>
    </w:p>
    <w:p w:rsidR="00623CD5" w:rsidRDefault="00623CD5" w:rsidP="00E57EB3">
      <w:pPr>
        <w:pStyle w:val="ConsPlusNormal"/>
      </w:pPr>
    </w:p>
    <w:p w:rsidR="006630D1" w:rsidRDefault="006630D1" w:rsidP="00E57EB3">
      <w:pPr>
        <w:pStyle w:val="ConsPlusNormal"/>
      </w:pPr>
    </w:p>
    <w:p w:rsidR="00E57EB3" w:rsidRDefault="00E57EB3" w:rsidP="00E57EB3">
      <w:pPr>
        <w:pStyle w:val="ConsPlusNormal"/>
        <w:jc w:val="right"/>
        <w:outlineLvl w:val="0"/>
      </w:pPr>
      <w:r>
        <w:lastRenderedPageBreak/>
        <w:t>Приложение А.4</w:t>
      </w:r>
    </w:p>
    <w:p w:rsidR="006630D1" w:rsidRDefault="006630D1" w:rsidP="006630D1">
      <w:pPr>
        <w:pStyle w:val="ConsPlusNonformat"/>
        <w:jc w:val="right"/>
      </w:pPr>
      <w:r>
        <w:t xml:space="preserve">                                                          УТВЕРЖДАЮ</w:t>
      </w:r>
    </w:p>
    <w:p w:rsidR="006630D1" w:rsidRDefault="006630D1" w:rsidP="006630D1">
      <w:pPr>
        <w:pStyle w:val="ConsPlusNonformat"/>
        <w:jc w:val="right"/>
      </w:pPr>
      <w:r>
        <w:t xml:space="preserve">                                                   Директор МБОУ СОШ№4 </w:t>
      </w:r>
    </w:p>
    <w:p w:rsidR="006630D1" w:rsidRDefault="006630D1" w:rsidP="006630D1">
      <w:pPr>
        <w:pStyle w:val="ConsPlusNonformat"/>
        <w:jc w:val="right"/>
      </w:pPr>
      <w:r>
        <w:t xml:space="preserve">                                                   И.В. Кирилина </w:t>
      </w:r>
    </w:p>
    <w:p w:rsidR="006630D1" w:rsidRDefault="006630D1" w:rsidP="006630D1">
      <w:pPr>
        <w:pStyle w:val="ConsPlusNonformat"/>
        <w:jc w:val="both"/>
      </w:pPr>
      <w:r>
        <w:t xml:space="preserve">                                                   </w:t>
      </w:r>
    </w:p>
    <w:p w:rsidR="006630D1" w:rsidRDefault="006630D1" w:rsidP="006630D1">
      <w:pPr>
        <w:pStyle w:val="ConsPlusNonformat"/>
        <w:jc w:val="right"/>
      </w:pPr>
      <w:r>
        <w:t xml:space="preserve">                                                "27" _</w:t>
      </w:r>
      <w:r>
        <w:rPr>
          <w:u w:val="single"/>
        </w:rPr>
        <w:t>апреля</w:t>
      </w:r>
      <w:r>
        <w:t xml:space="preserve"> 2016 г.</w:t>
      </w:r>
    </w:p>
    <w:p w:rsidR="006630D1" w:rsidRDefault="006630D1" w:rsidP="006630D1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         АКТ ОБСЛЕДОВАНИЯ</w:t>
      </w:r>
    </w:p>
    <w:p w:rsidR="00E57EB3" w:rsidRDefault="00E57EB3" w:rsidP="00E57EB3">
      <w:pPr>
        <w:pStyle w:val="ConsPlusNonformat"/>
        <w:jc w:val="both"/>
      </w:pPr>
      <w:r>
        <w:t xml:space="preserve">                     объекта социальной инфраструктуры</w:t>
      </w:r>
    </w:p>
    <w:p w:rsidR="00E57EB3" w:rsidRDefault="00E57EB3" w:rsidP="00E57EB3">
      <w:pPr>
        <w:pStyle w:val="ConsPlusNonformat"/>
        <w:jc w:val="both"/>
      </w:pPr>
      <w:r>
        <w:t xml:space="preserve">                        К ПАСПОРТУ ДОСТУПНОСТИ ОСИ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   N ________________</w:t>
      </w:r>
    </w:p>
    <w:p w:rsidR="00E57EB3" w:rsidRDefault="00E57EB3" w:rsidP="00E57EB3">
      <w:pPr>
        <w:pStyle w:val="ConsPlusNonformat"/>
        <w:jc w:val="both"/>
      </w:pPr>
    </w:p>
    <w:p w:rsidR="00E603CA" w:rsidRDefault="00E57EB3" w:rsidP="00E57EB3">
      <w:pPr>
        <w:pStyle w:val="ConsPlusNonformat"/>
        <w:jc w:val="both"/>
        <w:rPr>
          <w:u w:val="single"/>
        </w:rPr>
      </w:pPr>
      <w:r>
        <w:t>_</w:t>
      </w:r>
      <w:r w:rsidR="00E603CA">
        <w:rPr>
          <w:u w:val="single"/>
        </w:rPr>
        <w:t>Муниципальное образование г. Дивногорск</w:t>
      </w:r>
    </w:p>
    <w:p w:rsidR="00E603CA" w:rsidRDefault="00E603CA" w:rsidP="00E603CA">
      <w:pPr>
        <w:pStyle w:val="ConsPlusNonformat"/>
        <w:jc w:val="right"/>
      </w:pPr>
      <w:r>
        <w:t xml:space="preserve">                                            "27</w:t>
      </w:r>
      <w:r w:rsidR="00E57EB3">
        <w:t>" __</w:t>
      </w:r>
      <w:r w:rsidR="004F0380">
        <w:rPr>
          <w:u w:val="single"/>
        </w:rPr>
        <w:t>апреля</w:t>
      </w:r>
      <w:r w:rsidR="004F0380">
        <w:t>______ 2016</w:t>
      </w:r>
      <w:r w:rsidR="00E57EB3">
        <w:t xml:space="preserve"> г.</w:t>
      </w:r>
    </w:p>
    <w:p w:rsidR="00E57EB3" w:rsidRDefault="00E57EB3" w:rsidP="00E603CA">
      <w:pPr>
        <w:pStyle w:val="ConsPlusNonformat"/>
      </w:pPr>
      <w:r>
        <w:t xml:space="preserve">Наименование </w:t>
      </w:r>
      <w:proofErr w:type="gramStart"/>
      <w:r>
        <w:t>территориального</w:t>
      </w:r>
      <w:proofErr w:type="gramEnd"/>
    </w:p>
    <w:p w:rsidR="00E57EB3" w:rsidRDefault="00E57EB3" w:rsidP="00E57EB3">
      <w:pPr>
        <w:pStyle w:val="ConsPlusNonformat"/>
        <w:jc w:val="both"/>
      </w:pPr>
      <w:r>
        <w:t xml:space="preserve">    образования субъекта</w:t>
      </w:r>
    </w:p>
    <w:p w:rsidR="00E57EB3" w:rsidRDefault="00E57EB3" w:rsidP="00E57EB3">
      <w:pPr>
        <w:pStyle w:val="ConsPlusNonformat"/>
        <w:jc w:val="both"/>
      </w:pPr>
      <w:r>
        <w:t xml:space="preserve">    Российской Федерации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   1. Общие сведения об объекте</w:t>
      </w:r>
    </w:p>
    <w:p w:rsidR="00E57EB3" w:rsidRDefault="00E57EB3" w:rsidP="00E57EB3">
      <w:pPr>
        <w:pStyle w:val="ConsPlusNonformat"/>
        <w:jc w:val="both"/>
      </w:pPr>
    </w:p>
    <w:p w:rsidR="004F0380" w:rsidRPr="003A695A" w:rsidRDefault="00E57EB3" w:rsidP="004F0380">
      <w:pPr>
        <w:pStyle w:val="ConsPlusNonformat"/>
        <w:jc w:val="both"/>
        <w:rPr>
          <w:b/>
          <w:u w:val="single"/>
        </w:rPr>
      </w:pPr>
      <w:r>
        <w:t xml:space="preserve">1.1. Наименование (вид) объекта </w:t>
      </w:r>
      <w:r w:rsidR="004F0380" w:rsidRPr="003A695A">
        <w:rPr>
          <w:b/>
          <w:u w:val="single"/>
        </w:rPr>
        <w:t>Муниципальное бюджетное общеобразовательное учреждение средняя общеобразовательная школа №4</w:t>
      </w:r>
    </w:p>
    <w:p w:rsidR="00E57EB3" w:rsidRDefault="00E57EB3" w:rsidP="00E57EB3">
      <w:pPr>
        <w:pStyle w:val="ConsPlusNonformat"/>
        <w:jc w:val="both"/>
      </w:pPr>
    </w:p>
    <w:p w:rsidR="004F0380" w:rsidRPr="003A695A" w:rsidRDefault="00E57EB3" w:rsidP="004F0380">
      <w:pPr>
        <w:pStyle w:val="ConsPlusNonformat"/>
        <w:jc w:val="both"/>
        <w:rPr>
          <w:b/>
          <w:u w:val="single"/>
        </w:rPr>
      </w:pPr>
      <w:r>
        <w:t xml:space="preserve">1.2. Адрес объекта </w:t>
      </w:r>
      <w:r w:rsidR="004F0380" w:rsidRPr="003A695A">
        <w:rPr>
          <w:b/>
          <w:u w:val="single"/>
        </w:rPr>
        <w:t xml:space="preserve">663094, Красноярский край, г. Дивногорск, ул. Набережная им. В.И. Ленина 9 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1.3. Сведения о размещении объекта</w:t>
      </w:r>
    </w:p>
    <w:p w:rsidR="004F0380" w:rsidRDefault="004F0380" w:rsidP="004F0380">
      <w:pPr>
        <w:pStyle w:val="ConsPlusNonformat"/>
        <w:jc w:val="both"/>
      </w:pPr>
      <w:r>
        <w:t>- отдельно стоящее здание 3 этажей, 4603 кв. м</w:t>
      </w:r>
    </w:p>
    <w:p w:rsidR="00E57EB3" w:rsidRDefault="004F0380" w:rsidP="00E57EB3">
      <w:pPr>
        <w:pStyle w:val="ConsPlusNonformat"/>
        <w:jc w:val="both"/>
      </w:pPr>
      <w:r>
        <w:t>- часть здания 2_этажей , 1672,21 кв. м</w:t>
      </w:r>
    </w:p>
    <w:p w:rsidR="00E57EB3" w:rsidRDefault="00E57EB3" w:rsidP="00E57EB3">
      <w:pPr>
        <w:pStyle w:val="ConsPlusNonformat"/>
        <w:jc w:val="both"/>
      </w:pPr>
      <w:r>
        <w:t>1.4. Год постройки здания _</w:t>
      </w:r>
      <w:r w:rsidR="004F0380">
        <w:rPr>
          <w:u w:val="single"/>
        </w:rPr>
        <w:t>1966</w:t>
      </w:r>
      <w:r>
        <w:t>____, последнего капитального ремонта _</w:t>
      </w:r>
      <w:r w:rsidR="004F0380" w:rsidRPr="004F0380">
        <w:rPr>
          <w:u w:val="single"/>
        </w:rPr>
        <w:t>не проводился</w:t>
      </w:r>
      <w:r w:rsidR="004F0380">
        <w:t xml:space="preserve"> </w:t>
      </w:r>
    </w:p>
    <w:p w:rsidR="00E57EB3" w:rsidRDefault="00E57EB3" w:rsidP="00E57EB3">
      <w:pPr>
        <w:pStyle w:val="ConsPlusNonformat"/>
        <w:jc w:val="both"/>
      </w:pPr>
      <w:r>
        <w:t xml:space="preserve">1.5.   Дата   предстоящих   плановых   ремонтных  работ: </w:t>
      </w:r>
      <w:proofErr w:type="gramStart"/>
      <w:r>
        <w:t>текущего</w:t>
      </w:r>
      <w:proofErr w:type="gramEnd"/>
      <w:r>
        <w:t xml:space="preserve"> __</w:t>
      </w:r>
      <w:r w:rsidR="004F0380" w:rsidRPr="004F0380">
        <w:rPr>
          <w:u w:val="single"/>
        </w:rPr>
        <w:t>июнь-август 2016</w:t>
      </w:r>
      <w:r>
        <w:t>,</w:t>
      </w:r>
    </w:p>
    <w:p w:rsidR="00E57EB3" w:rsidRDefault="00E57EB3" w:rsidP="00E57EB3">
      <w:pPr>
        <w:pStyle w:val="ConsPlusNonformat"/>
        <w:jc w:val="both"/>
      </w:pPr>
      <w:r>
        <w:t xml:space="preserve">капитального </w:t>
      </w:r>
      <w:r w:rsidR="004F0380">
        <w:rPr>
          <w:u w:val="single"/>
        </w:rPr>
        <w:t>не планируется</w:t>
      </w:r>
    </w:p>
    <w:p w:rsidR="00E57EB3" w:rsidRDefault="00E57EB3" w:rsidP="00E57EB3">
      <w:pPr>
        <w:pStyle w:val="ConsPlusNonformat"/>
        <w:jc w:val="both"/>
      </w:pPr>
      <w:r>
        <w:t xml:space="preserve">1.6. </w:t>
      </w:r>
      <w:proofErr w:type="gramStart"/>
      <w:r>
        <w:t>Название организации (учреждения) (полное юридическое  наименование  -</w:t>
      </w:r>
      <w:proofErr w:type="gramEnd"/>
    </w:p>
    <w:p w:rsidR="004F0380" w:rsidRPr="003A695A" w:rsidRDefault="00E57EB3" w:rsidP="004F0380">
      <w:pPr>
        <w:pStyle w:val="ConsPlusNonformat"/>
        <w:jc w:val="both"/>
        <w:rPr>
          <w:b/>
          <w:u w:val="single"/>
        </w:rPr>
      </w:pPr>
      <w:r>
        <w:t xml:space="preserve">согласно Уставу, краткое наименование) </w:t>
      </w:r>
      <w:r w:rsidR="004F0380" w:rsidRPr="003A695A">
        <w:rPr>
          <w:b/>
          <w:u w:val="single"/>
        </w:rPr>
        <w:t>Муниципальное бюджетное общеобразовательное учреждение средняя общеобразовательная школа №4</w:t>
      </w:r>
      <w:r w:rsidR="004F0380">
        <w:rPr>
          <w:b/>
          <w:u w:val="single"/>
        </w:rPr>
        <w:t xml:space="preserve"> (МБОУ СОШ№4)</w:t>
      </w:r>
    </w:p>
    <w:p w:rsidR="00E57EB3" w:rsidRDefault="00E57EB3" w:rsidP="004F0380">
      <w:pPr>
        <w:pStyle w:val="ConsPlusNonformat"/>
        <w:jc w:val="both"/>
      </w:pPr>
    </w:p>
    <w:p w:rsidR="004F0380" w:rsidRPr="003A695A" w:rsidRDefault="00E57EB3" w:rsidP="004F0380">
      <w:pPr>
        <w:pStyle w:val="ConsPlusNonformat"/>
        <w:jc w:val="both"/>
        <w:rPr>
          <w:b/>
          <w:u w:val="single"/>
        </w:rPr>
      </w:pPr>
      <w:r>
        <w:t xml:space="preserve">1.7. Юридический адрес организации (учреждения) </w:t>
      </w:r>
      <w:r w:rsidR="004F0380" w:rsidRPr="003A695A">
        <w:rPr>
          <w:b/>
          <w:u w:val="single"/>
        </w:rPr>
        <w:t xml:space="preserve">663094, Красноярский край, г. Дивногорск, ул. Набережная им. В.И. Ленина 9 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2. Характеристика деятельности организации на объекте</w:t>
      </w:r>
    </w:p>
    <w:p w:rsidR="00E57EB3" w:rsidRDefault="00E57EB3" w:rsidP="00E57EB3">
      <w:pPr>
        <w:pStyle w:val="ConsPlusNonformat"/>
        <w:jc w:val="both"/>
      </w:pPr>
    </w:p>
    <w:p w:rsidR="00E57EB3" w:rsidRPr="004F0380" w:rsidRDefault="00E57EB3" w:rsidP="00E57EB3">
      <w:pPr>
        <w:pStyle w:val="ConsPlusNonformat"/>
        <w:jc w:val="both"/>
        <w:rPr>
          <w:u w:val="single"/>
        </w:rPr>
      </w:pPr>
      <w:r>
        <w:t xml:space="preserve">Дополнительная информация </w:t>
      </w:r>
      <w:r w:rsidR="004F0380">
        <w:rPr>
          <w:u w:val="single"/>
        </w:rPr>
        <w:t xml:space="preserve">образовательная деятельность </w:t>
      </w:r>
    </w:p>
    <w:p w:rsidR="00E57EB3" w:rsidRDefault="00E57EB3" w:rsidP="00E57EB3">
      <w:pPr>
        <w:pStyle w:val="ConsPlusNonformat"/>
        <w:jc w:val="both"/>
      </w:pPr>
      <w:r>
        <w:t xml:space="preserve">                     3. Состояние доступности объекта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3.1. Путь следования к объекту пассажирским транспортом</w:t>
      </w:r>
    </w:p>
    <w:p w:rsidR="00E57EB3" w:rsidRDefault="00E57EB3" w:rsidP="00E57EB3">
      <w:pPr>
        <w:pStyle w:val="ConsPlusNonformat"/>
        <w:jc w:val="both"/>
      </w:pPr>
      <w:r>
        <w:t>(описать маршрут движения с использованием пассажирского транспорта)</w:t>
      </w:r>
    </w:p>
    <w:p w:rsidR="004F0380" w:rsidRDefault="004F0380" w:rsidP="004F0380">
      <w:pPr>
        <w:pStyle w:val="ConsPlusNonformat"/>
        <w:jc w:val="both"/>
      </w:pPr>
      <w:r w:rsidRPr="003A695A">
        <w:rPr>
          <w:b/>
        </w:rPr>
        <w:t xml:space="preserve">Рейсовые автобусы, Школьный  пассажирский автобус по маршруту  </w:t>
      </w:r>
      <w:r w:rsidRPr="003A695A">
        <w:rPr>
          <w:b/>
          <w:u w:val="single"/>
        </w:rPr>
        <w:t>от  п.  Молодежный до  МБОУ СОШ№4 г. Дивногорска и обратно</w:t>
      </w:r>
      <w:r>
        <w:t>,</w:t>
      </w:r>
    </w:p>
    <w:p w:rsidR="00E57EB3" w:rsidRDefault="00E57EB3" w:rsidP="00E57EB3">
      <w:pPr>
        <w:pStyle w:val="ConsPlusNonformat"/>
        <w:jc w:val="both"/>
      </w:pPr>
      <w:r>
        <w:t>,наличие    адаптированного    пассажирского     транспорта     к    объекту</w:t>
      </w:r>
    </w:p>
    <w:p w:rsidR="00E57EB3" w:rsidRPr="004F0380" w:rsidRDefault="004F0380" w:rsidP="00E57EB3">
      <w:pPr>
        <w:pStyle w:val="ConsPlusNonformat"/>
        <w:jc w:val="both"/>
        <w:rPr>
          <w:u w:val="single"/>
        </w:rPr>
      </w:pPr>
      <w:r w:rsidRPr="004F0380">
        <w:rPr>
          <w:u w:val="single"/>
        </w:rPr>
        <w:t xml:space="preserve">нет </w:t>
      </w:r>
    </w:p>
    <w:p w:rsidR="00E57EB3" w:rsidRDefault="00E57EB3" w:rsidP="00E57EB3">
      <w:pPr>
        <w:pStyle w:val="ConsPlusNonformat"/>
        <w:jc w:val="both"/>
      </w:pPr>
      <w:r>
        <w:t>3.2. Путь к объекту от ближайшей остановки пассажирского транспорта:</w:t>
      </w:r>
    </w:p>
    <w:p w:rsidR="00E57EB3" w:rsidRDefault="00E57EB3" w:rsidP="00E57EB3">
      <w:pPr>
        <w:pStyle w:val="ConsPlusNonformat"/>
        <w:jc w:val="both"/>
      </w:pPr>
      <w:r>
        <w:t xml:space="preserve">3.2.1. расстояние до объекта от остановки транспорта </w:t>
      </w:r>
      <w:r w:rsidR="004F0380" w:rsidRPr="004B562B">
        <w:rPr>
          <w:b/>
          <w:u w:val="single"/>
        </w:rPr>
        <w:t>200</w:t>
      </w:r>
      <w:r>
        <w:t xml:space="preserve"> м</w:t>
      </w:r>
    </w:p>
    <w:p w:rsidR="00E57EB3" w:rsidRDefault="00E57EB3" w:rsidP="00E57EB3">
      <w:pPr>
        <w:pStyle w:val="ConsPlusNonformat"/>
        <w:jc w:val="both"/>
      </w:pPr>
      <w:r>
        <w:t xml:space="preserve">3.2.2. время движения (пешком) </w:t>
      </w:r>
      <w:r w:rsidR="004F0380" w:rsidRPr="004B562B">
        <w:rPr>
          <w:b/>
          <w:u w:val="single"/>
        </w:rPr>
        <w:t>4</w:t>
      </w:r>
      <w:r>
        <w:t xml:space="preserve"> мин.</w:t>
      </w:r>
    </w:p>
    <w:p w:rsidR="00E57EB3" w:rsidRDefault="00E57EB3" w:rsidP="00E57EB3">
      <w:pPr>
        <w:pStyle w:val="ConsPlusNonformat"/>
        <w:jc w:val="both"/>
      </w:pPr>
      <w:r>
        <w:t>3.2.3. наличие выделенного от проезжей части пешеходного пути (да, нет)</w:t>
      </w:r>
    </w:p>
    <w:p w:rsidR="00E57EB3" w:rsidRDefault="00E57EB3" w:rsidP="00E57EB3">
      <w:pPr>
        <w:pStyle w:val="ConsPlusNonformat"/>
        <w:jc w:val="both"/>
      </w:pPr>
      <w:r>
        <w:t xml:space="preserve">3.2.4.    Перекрестки:    </w:t>
      </w:r>
      <w:r w:rsidRPr="004F0380">
        <w:rPr>
          <w:u w:val="single"/>
        </w:rPr>
        <w:t>нерегулируемые</w:t>
      </w:r>
      <w:r>
        <w:t xml:space="preserve">;    регулируемые,    со   </w:t>
      </w:r>
      <w:proofErr w:type="gramStart"/>
      <w:r>
        <w:t>звуковой</w:t>
      </w:r>
      <w:proofErr w:type="gramEnd"/>
    </w:p>
    <w:p w:rsidR="00E57EB3" w:rsidRDefault="00E57EB3" w:rsidP="00E57EB3">
      <w:pPr>
        <w:pStyle w:val="ConsPlusNonformat"/>
        <w:jc w:val="both"/>
      </w:pPr>
      <w:r>
        <w:t>сигнализацией, таймером; нет</w:t>
      </w:r>
    </w:p>
    <w:p w:rsidR="00E57EB3" w:rsidRDefault="00E57EB3" w:rsidP="00E57EB3">
      <w:pPr>
        <w:pStyle w:val="ConsPlusNonformat"/>
        <w:jc w:val="both"/>
      </w:pPr>
      <w:r>
        <w:t>3.2.5.   Информация   на   пути   следования   к   объекту:   акустическая,</w:t>
      </w:r>
    </w:p>
    <w:p w:rsidR="00E57EB3" w:rsidRDefault="00E57EB3" w:rsidP="00E57EB3">
      <w:pPr>
        <w:pStyle w:val="ConsPlusNonformat"/>
        <w:jc w:val="both"/>
      </w:pPr>
      <w:r>
        <w:t xml:space="preserve">тактильная, </w:t>
      </w:r>
      <w:r w:rsidRPr="004F0380">
        <w:rPr>
          <w:u w:val="single"/>
        </w:rPr>
        <w:t>визуальная</w:t>
      </w:r>
      <w:r>
        <w:t>; нет</w:t>
      </w:r>
    </w:p>
    <w:p w:rsidR="00E57EB3" w:rsidRDefault="00E57EB3" w:rsidP="00E57EB3">
      <w:pPr>
        <w:pStyle w:val="ConsPlusNonformat"/>
        <w:jc w:val="both"/>
      </w:pPr>
      <w:r>
        <w:t xml:space="preserve">3.2.6. Перепады высоты на пути: есть, </w:t>
      </w:r>
      <w:r w:rsidRPr="004B562B">
        <w:rPr>
          <w:u w:val="single"/>
        </w:rPr>
        <w:t>нет</w:t>
      </w:r>
      <w:r>
        <w:t xml:space="preserve"> (описать _______________________)</w:t>
      </w:r>
    </w:p>
    <w:p w:rsidR="00E57EB3" w:rsidRDefault="00E57EB3" w:rsidP="00E57EB3">
      <w:pPr>
        <w:pStyle w:val="ConsPlusNonformat"/>
        <w:jc w:val="both"/>
      </w:pPr>
      <w:r>
        <w:t xml:space="preserve">    Их обустройство для инвалидов на коляске: да, нет</w:t>
      </w:r>
      <w:proofErr w:type="gramStart"/>
      <w:r>
        <w:t xml:space="preserve"> (___________________)</w:t>
      </w:r>
      <w:proofErr w:type="gramEnd"/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3.3. Организация доступности объекта для инвалидов - форма обслуживания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E57EB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        Категория инвалидов 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Вариант организации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доступности объекта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(формы обслуживания) </w:t>
            </w:r>
            <w:hyperlink w:anchor="Par4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ДУ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ДУ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ДУ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ДУ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ДУ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bookmarkStart w:id="3" w:name="Par420"/>
      <w:bookmarkEnd w:id="3"/>
      <w:r>
        <w:t>3.4. Состояние доступности основных структурно-функциональных зон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880"/>
        <w:gridCol w:w="840"/>
        <w:gridCol w:w="960"/>
      </w:tblGrid>
      <w:tr w:rsidR="00E57EB3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        Основные         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структурно-функциональные зоны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Состояние доступности,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в том числе </w:t>
            </w:r>
            <w:proofErr w:type="gramStart"/>
            <w:r>
              <w:t>для</w:t>
            </w:r>
            <w:proofErr w:type="gramEnd"/>
            <w:r>
              <w:t xml:space="preserve">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основных категорий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инвалидов </w:t>
            </w:r>
            <w:hyperlink w:anchor="Par4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Приложение </w:t>
            </w:r>
          </w:p>
        </w:tc>
      </w:tr>
      <w:tr w:rsidR="00E57EB3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N на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плане</w:t>
            </w:r>
            <w:proofErr w:type="gram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N фото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Территория, прилегающая к зданию </w:t>
            </w:r>
          </w:p>
          <w:p w:rsidR="00887CD4" w:rsidRDefault="00887CD4">
            <w:pPr>
              <w:pStyle w:val="ConsPlusNonformat"/>
              <w:jc w:val="both"/>
            </w:pPr>
            <w:r>
              <w:t xml:space="preserve">(участок)      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Ч–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(</w:t>
            </w: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О,С,Г,У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2C6AF0" w:rsidRDefault="002C6AF0">
            <w:pPr>
              <w:pStyle w:val="ConsPlusNonformat"/>
              <w:jc w:val="both"/>
            </w:pPr>
            <w:r w:rsidRPr="002C6AF0">
              <w:t>1-5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Вход (входы) в здание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 w:rsidRPr="00B80373">
              <w:rPr>
                <w:rFonts w:ascii="Times New Roman" w:eastAsia="Times New Roman" w:hAnsi="Times New Roman" w:cs="Times New Roman"/>
                <w:bCs/>
                <w:lang w:eastAsia="ru-RU"/>
              </w:rPr>
              <w:t>ДП-И</w:t>
            </w: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 (К, О, С, Г, У)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2C7A3A" w:rsidRDefault="00815DD2">
            <w:pPr>
              <w:pStyle w:val="ConsPlusNonformat"/>
              <w:jc w:val="both"/>
            </w:pPr>
            <w:r w:rsidRPr="002C7A3A">
              <w:t>6</w:t>
            </w:r>
            <w:r w:rsidR="002C7A3A" w:rsidRPr="002C7A3A">
              <w:t>-10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3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Путь (пути) движения внутри      </w:t>
            </w:r>
          </w:p>
          <w:p w:rsidR="00887CD4" w:rsidRDefault="00887CD4">
            <w:pPr>
              <w:pStyle w:val="ConsPlusNonformat"/>
              <w:jc w:val="both"/>
            </w:pPr>
            <w:r>
              <w:t xml:space="preserve">здания (в т.ч. пути эвакуации)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160C0C" w:rsidRDefault="00B3088C">
            <w:pPr>
              <w:pStyle w:val="ConsPlusNonformat"/>
              <w:jc w:val="both"/>
            </w:pPr>
            <w:r w:rsidRPr="00160C0C">
              <w:t>11</w:t>
            </w:r>
            <w:r w:rsidR="00160C0C" w:rsidRPr="00160C0C">
              <w:t>-30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Зона целевого назначения здания  </w:t>
            </w:r>
          </w:p>
          <w:p w:rsidR="00887CD4" w:rsidRDefault="00887CD4">
            <w:pPr>
              <w:pStyle w:val="ConsPlusNonformat"/>
              <w:jc w:val="both"/>
            </w:pPr>
            <w:r>
              <w:t xml:space="preserve">(целевого посещения объекта)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8F3DCA" w:rsidRDefault="008F3DCA">
            <w:pPr>
              <w:pStyle w:val="ConsPlusNonformat"/>
              <w:jc w:val="both"/>
            </w:pPr>
            <w:r w:rsidRPr="008F3DCA">
              <w:t>31-32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>Санитарно-гигиенические помещения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B80373" w:rsidRDefault="00887CD4" w:rsidP="00F944A7">
            <w:pPr>
              <w:pStyle w:val="ConsPlusNonformat"/>
              <w:jc w:val="both"/>
            </w:pPr>
            <w:r w:rsidRPr="00B80373">
              <w:rPr>
                <w:rFonts w:ascii="Times New Roman" w:eastAsia="Times New Roman" w:hAnsi="Times New Roman" w:cs="Times New Roman"/>
                <w:bCs/>
                <w:lang w:eastAsia="ru-RU"/>
              </w:rPr>
              <w:t>ДЧ-В</w:t>
            </w:r>
            <w:r w:rsidRPr="00B803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481939" w:rsidRDefault="00CB4BF3">
            <w:pPr>
              <w:pStyle w:val="ConsPlusNonformat"/>
              <w:jc w:val="both"/>
            </w:pPr>
            <w:r>
              <w:t>32-38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Система информации и связи       </w:t>
            </w:r>
          </w:p>
          <w:p w:rsidR="00887CD4" w:rsidRDefault="00887CD4">
            <w:pPr>
              <w:pStyle w:val="ConsPlusNonformat"/>
              <w:jc w:val="both"/>
            </w:pPr>
            <w:r>
              <w:t xml:space="preserve">(на всех зонах)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B80373" w:rsidRDefault="00F43F2F" w:rsidP="00F944A7">
            <w:pPr>
              <w:pStyle w:val="ConsPlusNonformat"/>
              <w:jc w:val="both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ВНД</w:t>
            </w:r>
            <w:r w:rsidR="00887CD4" w:rsidRPr="00B803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Pr="00B7488B" w:rsidRDefault="00887CD4">
            <w:pPr>
              <w:pStyle w:val="ConsPlusNonformat"/>
              <w:jc w:val="both"/>
              <w:rPr>
                <w:color w:val="FF0000"/>
              </w:rPr>
            </w:pP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Пути движения к объекту          </w:t>
            </w:r>
          </w:p>
          <w:p w:rsidR="00887CD4" w:rsidRDefault="00887CD4">
            <w:pPr>
              <w:pStyle w:val="ConsPlusNonformat"/>
              <w:jc w:val="both"/>
            </w:pPr>
            <w:r>
              <w:t xml:space="preserve">(от остановки транспорта)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ДП-В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nformat"/>
        <w:jc w:val="both"/>
      </w:pPr>
      <w:r>
        <w:t>3.5. ИТОГОВОЕ ЗАКЛЮЧЕНИЕ о состоянии доступности ОСИ:</w:t>
      </w:r>
    </w:p>
    <w:p w:rsidR="00B7488B" w:rsidRPr="00565204" w:rsidRDefault="00B7488B" w:rsidP="00B7488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доступно частично, избирательно (О</w:t>
      </w:r>
      <w:proofErr w:type="gramStart"/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,С</w:t>
      </w:r>
      <w:proofErr w:type="gramEnd"/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Г,У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К</w:t>
      </w:r>
      <w:r w:rsidRPr="00565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4. Управленческое решение (проект)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bookmarkStart w:id="4" w:name="Par460"/>
      <w:bookmarkEnd w:id="4"/>
      <w:r>
        <w:t>4.1. Рекомендации по адаптации основных структурных элементов объекта: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E57EB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Основные структурно-функциональные зоны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            объекта          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Рекомендации по адаптации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объекта (вид работы) </w:t>
            </w:r>
            <w:hyperlink w:anchor="Par4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2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lastRenderedPageBreak/>
              <w:t xml:space="preserve">3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proofErr w:type="gramStart"/>
            <w:r>
              <w:t xml:space="preserve">Путь (пути) движения внутри здания (в т.ч. </w:t>
            </w:r>
            <w:proofErr w:type="gramEnd"/>
          </w:p>
          <w:p w:rsidR="00887CD4" w:rsidRDefault="00887CD4">
            <w:pPr>
              <w:pStyle w:val="ConsPlusNonformat"/>
              <w:jc w:val="both"/>
            </w:pPr>
            <w:r>
              <w:t xml:space="preserve">пути эвакуации)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 xml:space="preserve">Индивидуальное решение с ТСР 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4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proofErr w:type="gramStart"/>
            <w:r>
              <w:t xml:space="preserve">Зона целевого назначения здания (целевого  </w:t>
            </w:r>
            <w:proofErr w:type="gramEnd"/>
          </w:p>
          <w:p w:rsidR="00887CD4" w:rsidRDefault="00887CD4">
            <w:pPr>
              <w:pStyle w:val="ConsPlusNonformat"/>
              <w:jc w:val="both"/>
            </w:pPr>
            <w:r>
              <w:t xml:space="preserve">посещения объекта)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 xml:space="preserve">Индивидуальное решение с ТСР 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5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Индивидуальные решения с ТСР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proofErr w:type="gramStart"/>
            <w:r>
              <w:t xml:space="preserve">Система информации на объекте (на всех     </w:t>
            </w:r>
            <w:proofErr w:type="gramEnd"/>
          </w:p>
          <w:p w:rsidR="00887CD4" w:rsidRDefault="00887CD4">
            <w:pPr>
              <w:pStyle w:val="ConsPlusNonformat"/>
              <w:jc w:val="both"/>
            </w:pPr>
            <w:proofErr w:type="gramStart"/>
            <w:r>
              <w:t>зонах</w:t>
            </w:r>
            <w:proofErr w:type="gramEnd"/>
            <w:r>
              <w:t xml:space="preserve">)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7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proofErr w:type="gramStart"/>
            <w:r>
              <w:t xml:space="preserve">Пути движения к объекту (от остановки      </w:t>
            </w:r>
            <w:proofErr w:type="gramEnd"/>
          </w:p>
          <w:p w:rsidR="00887CD4" w:rsidRDefault="00887CD4">
            <w:pPr>
              <w:pStyle w:val="ConsPlusNonformat"/>
              <w:jc w:val="both"/>
            </w:pPr>
            <w:r>
              <w:t xml:space="preserve">транспорта)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  <w:tr w:rsidR="00887CD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8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>
            <w:pPr>
              <w:pStyle w:val="ConsPlusNonformat"/>
              <w:jc w:val="both"/>
            </w:pPr>
            <w: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CD4" w:rsidRDefault="00887CD4" w:rsidP="00F944A7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</w:tbl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4.2. Период проведения работ </w:t>
      </w:r>
      <w:r w:rsidR="00B7488B">
        <w:rPr>
          <w:u w:val="single"/>
        </w:rPr>
        <w:t xml:space="preserve">не планируется </w:t>
      </w:r>
    </w:p>
    <w:p w:rsidR="00E57EB3" w:rsidRDefault="00E57EB3" w:rsidP="00E57EB3">
      <w:pPr>
        <w:pStyle w:val="ConsPlusNonformat"/>
        <w:jc w:val="both"/>
      </w:pPr>
      <w:r>
        <w:t>в рамках исполнения 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 xml:space="preserve">                    (указывается наименование документа: программы, плана)</w:t>
      </w:r>
    </w:p>
    <w:p w:rsidR="00E57EB3" w:rsidRDefault="00E57EB3" w:rsidP="00E57EB3">
      <w:pPr>
        <w:pStyle w:val="ConsPlusNonformat"/>
        <w:jc w:val="both"/>
      </w:pPr>
      <w:r>
        <w:t>4.3.  Ожидаемый  результат  (по  состоянию  доступности)  после  выполнения</w:t>
      </w:r>
    </w:p>
    <w:p w:rsidR="00E57EB3" w:rsidRDefault="00E57EB3" w:rsidP="00E57EB3">
      <w:pPr>
        <w:pStyle w:val="ConsPlusNonformat"/>
        <w:jc w:val="both"/>
      </w:pPr>
      <w:r>
        <w:t>работ по адаптации 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Оценка результата исполнения программы, плана  (по  состоянию  доступности)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 xml:space="preserve">4.4. Для принятия решения требуется, </w:t>
      </w:r>
      <w:r w:rsidRPr="00B7488B">
        <w:rPr>
          <w:u w:val="single"/>
        </w:rPr>
        <w:t>не требуется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подчеркнуть):</w:t>
      </w:r>
    </w:p>
    <w:p w:rsidR="00E57EB3" w:rsidRDefault="00E57EB3" w:rsidP="00E57EB3">
      <w:pPr>
        <w:pStyle w:val="ConsPlusNonformat"/>
        <w:jc w:val="both"/>
      </w:pPr>
      <w:r>
        <w:t>4.4.1. согласование на Комиссии ___________________________________________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 xml:space="preserve">  </w:t>
      </w:r>
      <w:proofErr w:type="gramStart"/>
      <w:r>
        <w:t>(наименование  Комиссии по координации деятельности в сфере обеспечения</w:t>
      </w:r>
      <w:proofErr w:type="gramEnd"/>
    </w:p>
    <w:p w:rsidR="00E57EB3" w:rsidRDefault="00E57EB3" w:rsidP="00E57EB3">
      <w:pPr>
        <w:pStyle w:val="ConsPlusNonformat"/>
        <w:jc w:val="both"/>
      </w:pPr>
      <w:r>
        <w:t xml:space="preserve">       доступной среды жизнедеятельности для инвалидов и других МГН)</w:t>
      </w:r>
    </w:p>
    <w:p w:rsidR="00E57EB3" w:rsidRDefault="00E57EB3" w:rsidP="00E57EB3">
      <w:pPr>
        <w:pStyle w:val="ConsPlusNonformat"/>
        <w:jc w:val="both"/>
      </w:pPr>
      <w:proofErr w:type="gramStart"/>
      <w:r>
        <w:t>4.4.2.  согласование  работ  с  надзорными органами (в сфере проектирования</w:t>
      </w:r>
      <w:proofErr w:type="gramEnd"/>
    </w:p>
    <w:p w:rsidR="00E57EB3" w:rsidRDefault="00E57EB3" w:rsidP="00E57EB3">
      <w:pPr>
        <w:pStyle w:val="ConsPlusNonformat"/>
        <w:jc w:val="both"/>
      </w:pPr>
      <w:r>
        <w:t xml:space="preserve">и строительства, архитектуры, охраны памятников, </w:t>
      </w:r>
      <w:proofErr w:type="gramStart"/>
      <w:r>
        <w:t>другое</w:t>
      </w:r>
      <w:proofErr w:type="gramEnd"/>
      <w:r>
        <w:t xml:space="preserve"> - указать)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4.4.3. техническая экспертиза; разработка проектно-сметной документации;</w:t>
      </w:r>
    </w:p>
    <w:p w:rsidR="00E57EB3" w:rsidRDefault="00E57EB3" w:rsidP="00E57EB3">
      <w:pPr>
        <w:pStyle w:val="ConsPlusNonformat"/>
        <w:jc w:val="both"/>
      </w:pPr>
      <w:r>
        <w:t>4.4.4. согласование с вышестоящей организацией (собственником объекта);</w:t>
      </w:r>
    </w:p>
    <w:p w:rsidR="00E57EB3" w:rsidRDefault="00E57EB3" w:rsidP="00E57EB3">
      <w:pPr>
        <w:pStyle w:val="ConsPlusNonformat"/>
        <w:jc w:val="both"/>
      </w:pPr>
      <w:r>
        <w:t>4.4.5.  согласование с общественными организациями инвалидов ______________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__________________________________________________________________________;</w:t>
      </w:r>
    </w:p>
    <w:p w:rsidR="00E57EB3" w:rsidRDefault="00E57EB3" w:rsidP="00E57EB3">
      <w:pPr>
        <w:pStyle w:val="ConsPlusNonformat"/>
        <w:jc w:val="both"/>
      </w:pPr>
      <w:r>
        <w:t>4.4.6. другое ____________________________________________________________.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Имеется  заключение  уполномоченной  организации  о  состоянии  доступности</w:t>
      </w:r>
    </w:p>
    <w:p w:rsidR="00E57EB3" w:rsidRDefault="00E57EB3" w:rsidP="00E57EB3">
      <w:pPr>
        <w:pStyle w:val="ConsPlusNonformat"/>
        <w:jc w:val="both"/>
      </w:pPr>
      <w:r>
        <w:t>объекта   (наименование   документа  и  выдавшей  его  организации,  дата),</w:t>
      </w:r>
    </w:p>
    <w:p w:rsidR="00E57EB3" w:rsidRDefault="00E57EB3" w:rsidP="00E57EB3">
      <w:pPr>
        <w:pStyle w:val="ConsPlusNonformat"/>
        <w:jc w:val="both"/>
      </w:pPr>
      <w:r>
        <w:t>прилагается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___________________________________________________________________________</w:t>
      </w:r>
    </w:p>
    <w:p w:rsidR="00E57EB3" w:rsidRDefault="00E57EB3" w:rsidP="00E57EB3">
      <w:pPr>
        <w:pStyle w:val="ConsPlusNonformat"/>
        <w:jc w:val="both"/>
      </w:pPr>
      <w:r>
        <w:t>4.7.  Информация  может  быть  размещена  (обновлена)  на Карте доступности</w:t>
      </w:r>
    </w:p>
    <w:p w:rsidR="00E57EB3" w:rsidRPr="00102C92" w:rsidRDefault="00E57EB3" w:rsidP="00E57EB3">
      <w:pPr>
        <w:pStyle w:val="ConsPlusNonformat"/>
        <w:jc w:val="both"/>
        <w:rPr>
          <w:b/>
        </w:rPr>
      </w:pPr>
      <w:r>
        <w:t xml:space="preserve">субъекта Российской Федерации </w:t>
      </w:r>
      <w:r w:rsidR="00102C92" w:rsidRPr="00102C92">
        <w:rPr>
          <w:b/>
          <w:u w:val="single"/>
          <w:lang w:val="en-US"/>
        </w:rPr>
        <w:t>http</w:t>
      </w:r>
      <w:r w:rsidR="00102C92" w:rsidRPr="00102C92">
        <w:rPr>
          <w:b/>
          <w:u w:val="single"/>
        </w:rPr>
        <w:t>://</w:t>
      </w:r>
      <w:r w:rsidR="00102C92" w:rsidRPr="00102C92">
        <w:rPr>
          <w:b/>
          <w:u w:val="single"/>
          <w:lang w:val="en-US"/>
        </w:rPr>
        <w:t>school</w:t>
      </w:r>
      <w:r w:rsidR="00102C92" w:rsidRPr="00102C92">
        <w:rPr>
          <w:b/>
          <w:u w:val="single"/>
        </w:rPr>
        <w:t>4.</w:t>
      </w:r>
      <w:proofErr w:type="spellStart"/>
      <w:r w:rsidR="00102C92" w:rsidRPr="00102C92">
        <w:rPr>
          <w:b/>
          <w:u w:val="single"/>
          <w:lang w:val="en-US"/>
        </w:rPr>
        <w:t>divedu</w:t>
      </w:r>
      <w:proofErr w:type="spellEnd"/>
      <w:r w:rsidR="00102C92" w:rsidRPr="00102C92">
        <w:rPr>
          <w:b/>
          <w:u w:val="single"/>
        </w:rPr>
        <w:t>.</w:t>
      </w:r>
      <w:proofErr w:type="spellStart"/>
      <w:r w:rsidR="00102C92" w:rsidRPr="00102C92">
        <w:rPr>
          <w:b/>
          <w:u w:val="single"/>
          <w:lang w:val="en-US"/>
        </w:rPr>
        <w:t>ru</w:t>
      </w:r>
      <w:proofErr w:type="spellEnd"/>
    </w:p>
    <w:p w:rsidR="00E57EB3" w:rsidRDefault="00E57EB3" w:rsidP="00E57EB3">
      <w:pPr>
        <w:pStyle w:val="ConsPlusNonformat"/>
        <w:jc w:val="both"/>
      </w:pPr>
      <w:r>
        <w:t xml:space="preserve">                       (наименование сайта, портала)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                         5. Особые отметки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ПРИЛОЖЕНИЯ:</w:t>
      </w:r>
    </w:p>
    <w:p w:rsidR="00E57EB3" w:rsidRDefault="00E57EB3" w:rsidP="00E57EB3">
      <w:pPr>
        <w:pStyle w:val="ConsPlusNonformat"/>
        <w:jc w:val="both"/>
      </w:pPr>
      <w:r>
        <w:t>Результаты обследования:</w:t>
      </w:r>
    </w:p>
    <w:p w:rsidR="00E57EB3" w:rsidRPr="006630D1" w:rsidRDefault="00E57EB3" w:rsidP="00E57EB3">
      <w:pPr>
        <w:pStyle w:val="ConsPlusNonformat"/>
        <w:jc w:val="both"/>
      </w:pPr>
      <w:r>
        <w:t xml:space="preserve">1. Территории, прилегающей к объекту                       </w:t>
      </w:r>
      <w:r w:rsidRPr="006630D1">
        <w:t>на ____</w:t>
      </w:r>
      <w:r w:rsidR="00FA22DC" w:rsidRPr="006630D1">
        <w:t>1</w:t>
      </w:r>
      <w:r w:rsidRPr="006630D1">
        <w:t>______ л.</w:t>
      </w:r>
    </w:p>
    <w:p w:rsidR="00E57EB3" w:rsidRPr="006630D1" w:rsidRDefault="00E57EB3" w:rsidP="00E57EB3">
      <w:pPr>
        <w:pStyle w:val="ConsPlusNonformat"/>
        <w:jc w:val="both"/>
      </w:pPr>
      <w:r w:rsidRPr="006630D1">
        <w:t>2. Входа (входов) в здание                                 на ____</w:t>
      </w:r>
      <w:r w:rsidR="00FA22DC" w:rsidRPr="006630D1">
        <w:rPr>
          <w:u w:val="single"/>
        </w:rPr>
        <w:t>1</w:t>
      </w:r>
      <w:r w:rsidRPr="006630D1">
        <w:rPr>
          <w:u w:val="single"/>
        </w:rPr>
        <w:t>_</w:t>
      </w:r>
      <w:r w:rsidRPr="006630D1">
        <w:t>_____ л.</w:t>
      </w:r>
    </w:p>
    <w:p w:rsidR="00E57EB3" w:rsidRPr="006630D1" w:rsidRDefault="00E57EB3" w:rsidP="00E57EB3">
      <w:pPr>
        <w:pStyle w:val="ConsPlusNonformat"/>
        <w:jc w:val="both"/>
      </w:pPr>
      <w:r w:rsidRPr="006630D1">
        <w:t xml:space="preserve">3. Путей движения в здании                                 на </w:t>
      </w:r>
      <w:r w:rsidRPr="006630D1">
        <w:rPr>
          <w:u w:val="single"/>
        </w:rPr>
        <w:t>____</w:t>
      </w:r>
      <w:r w:rsidR="00FA22DC" w:rsidRPr="006630D1">
        <w:rPr>
          <w:u w:val="single"/>
        </w:rPr>
        <w:t>2</w:t>
      </w:r>
      <w:r w:rsidRPr="006630D1">
        <w:t>______ л.</w:t>
      </w:r>
    </w:p>
    <w:p w:rsidR="00E57EB3" w:rsidRPr="006630D1" w:rsidRDefault="00E57EB3" w:rsidP="00E57EB3">
      <w:pPr>
        <w:pStyle w:val="ConsPlusNonformat"/>
        <w:jc w:val="both"/>
      </w:pPr>
      <w:r w:rsidRPr="006630D1">
        <w:t>4. Зоны целевого назначения объекта                        на ____</w:t>
      </w:r>
      <w:r w:rsidR="00FA22DC" w:rsidRPr="006630D1">
        <w:rPr>
          <w:u w:val="single"/>
        </w:rPr>
        <w:t>1</w:t>
      </w:r>
      <w:r w:rsidRPr="006630D1">
        <w:t>______ л.</w:t>
      </w:r>
    </w:p>
    <w:p w:rsidR="00E57EB3" w:rsidRPr="006630D1" w:rsidRDefault="00E57EB3" w:rsidP="00E57EB3">
      <w:pPr>
        <w:pStyle w:val="ConsPlusNonformat"/>
        <w:jc w:val="both"/>
      </w:pPr>
      <w:r w:rsidRPr="006630D1">
        <w:t>5. Санитарно-гигиенических помещений                       на ____</w:t>
      </w:r>
      <w:r w:rsidR="006630D1" w:rsidRPr="006630D1">
        <w:rPr>
          <w:u w:val="single"/>
        </w:rPr>
        <w:t>1</w:t>
      </w:r>
      <w:r w:rsidRPr="006630D1">
        <w:t>_____ л.</w:t>
      </w:r>
    </w:p>
    <w:p w:rsidR="00E57EB3" w:rsidRPr="006630D1" w:rsidRDefault="00E57EB3" w:rsidP="00E57EB3">
      <w:pPr>
        <w:pStyle w:val="ConsPlusNonformat"/>
        <w:jc w:val="both"/>
      </w:pPr>
      <w:r w:rsidRPr="006630D1">
        <w:t>6. Системы информации (и связи) на объекте                 на ____</w:t>
      </w:r>
      <w:r w:rsidR="006630D1" w:rsidRPr="006630D1">
        <w:t>1</w:t>
      </w:r>
      <w:r w:rsidRPr="006630D1">
        <w:t>______ л.</w:t>
      </w:r>
    </w:p>
    <w:p w:rsidR="00E57EB3" w:rsidRPr="006B7DE7" w:rsidRDefault="00E57EB3" w:rsidP="00E57EB3">
      <w:pPr>
        <w:pStyle w:val="ConsPlusNonformat"/>
        <w:jc w:val="both"/>
      </w:pPr>
      <w:bookmarkStart w:id="5" w:name="_GoBack"/>
    </w:p>
    <w:p w:rsidR="00E57EB3" w:rsidRDefault="00E57EB3" w:rsidP="00E57EB3">
      <w:pPr>
        <w:pStyle w:val="ConsPlusNonformat"/>
        <w:jc w:val="both"/>
      </w:pPr>
      <w:r w:rsidRPr="006B7DE7">
        <w:t xml:space="preserve">Результаты </w:t>
      </w:r>
      <w:proofErr w:type="spellStart"/>
      <w:r w:rsidRPr="006B7DE7">
        <w:t>фотофиксации</w:t>
      </w:r>
      <w:proofErr w:type="spellEnd"/>
      <w:r w:rsidRPr="006B7DE7">
        <w:t xml:space="preserve"> на объекте</w:t>
      </w:r>
      <w:r>
        <w:t xml:space="preserve"> </w:t>
      </w:r>
      <w:bookmarkEnd w:id="5"/>
      <w:r>
        <w:t>__</w:t>
      </w:r>
      <w:r w:rsidR="00885A1C">
        <w:rPr>
          <w:u w:val="single"/>
        </w:rPr>
        <w:t>в 1 экз.</w:t>
      </w:r>
      <w:r>
        <w:t>_________ на ______</w:t>
      </w:r>
      <w:r w:rsidR="006B7DE7">
        <w:t>12</w:t>
      </w:r>
      <w:r>
        <w:t>____ л.</w:t>
      </w:r>
    </w:p>
    <w:p w:rsidR="00E57EB3" w:rsidRDefault="00E57EB3" w:rsidP="00E57EB3">
      <w:pPr>
        <w:pStyle w:val="ConsPlusNonformat"/>
        <w:jc w:val="both"/>
      </w:pPr>
      <w:r>
        <w:t>Поэтажные планы, паспорт БТИ ____</w:t>
      </w:r>
      <w:r w:rsidR="00885A1C">
        <w:rPr>
          <w:u w:val="single"/>
        </w:rPr>
        <w:t>в 1 экз.</w:t>
      </w:r>
      <w:r>
        <w:t>___________ на ___</w:t>
      </w:r>
      <w:r w:rsidR="00885A1C">
        <w:rPr>
          <w:u w:val="single"/>
        </w:rPr>
        <w:t>16</w:t>
      </w:r>
      <w:r>
        <w:t>_______ л.</w:t>
      </w:r>
    </w:p>
    <w:p w:rsidR="00E57EB3" w:rsidRDefault="00E57EB3" w:rsidP="00E57EB3">
      <w:pPr>
        <w:pStyle w:val="ConsPlusNonformat"/>
        <w:jc w:val="both"/>
      </w:pPr>
      <w:proofErr w:type="gramStart"/>
      <w:r>
        <w:lastRenderedPageBreak/>
        <w:t>Другое</w:t>
      </w:r>
      <w:proofErr w:type="gramEnd"/>
      <w:r>
        <w:t xml:space="preserve"> (в том числе дополнительная информация о путях движения  к  объекту)</w:t>
      </w:r>
    </w:p>
    <w:p w:rsidR="00E57EB3" w:rsidRPr="00885A1C" w:rsidRDefault="00927A0D" w:rsidP="00927A0D">
      <w:pPr>
        <w:pStyle w:val="ConsPlusNonformat"/>
        <w:numPr>
          <w:ilvl w:val="0"/>
          <w:numId w:val="1"/>
        </w:numPr>
        <w:jc w:val="both"/>
        <w:rPr>
          <w:u w:val="single"/>
        </w:rPr>
      </w:pPr>
      <w:r w:rsidRPr="00885A1C">
        <w:rPr>
          <w:u w:val="single"/>
        </w:rPr>
        <w:t xml:space="preserve">План территории земельного участка, прилегающего к зданию   </w:t>
      </w:r>
      <w:r w:rsidR="00885A1C" w:rsidRPr="00885A1C">
        <w:rPr>
          <w:u w:val="single"/>
        </w:rPr>
        <w:t xml:space="preserve">в 1 экз. </w:t>
      </w:r>
      <w:r w:rsidRPr="00885A1C">
        <w:rPr>
          <w:u w:val="single"/>
        </w:rPr>
        <w:t>на 4 л.</w:t>
      </w:r>
    </w:p>
    <w:p w:rsidR="00927A0D" w:rsidRPr="00885A1C" w:rsidRDefault="00927A0D" w:rsidP="00927A0D">
      <w:pPr>
        <w:pStyle w:val="ConsPlusNonformat"/>
        <w:numPr>
          <w:ilvl w:val="0"/>
          <w:numId w:val="1"/>
        </w:numPr>
        <w:jc w:val="both"/>
        <w:rPr>
          <w:u w:val="single"/>
        </w:rPr>
      </w:pPr>
      <w:r w:rsidRPr="00885A1C">
        <w:rPr>
          <w:u w:val="single"/>
        </w:rPr>
        <w:t xml:space="preserve">Экспликация к плану строения                                </w:t>
      </w:r>
      <w:r w:rsidR="00885A1C" w:rsidRPr="00885A1C">
        <w:rPr>
          <w:u w:val="single"/>
        </w:rPr>
        <w:t xml:space="preserve">в 1 экз. </w:t>
      </w:r>
      <w:r w:rsidRPr="00885A1C">
        <w:rPr>
          <w:u w:val="single"/>
        </w:rPr>
        <w:t>на 8 л.</w:t>
      </w:r>
    </w:p>
    <w:p w:rsidR="00927A0D" w:rsidRPr="00885A1C" w:rsidRDefault="00927A0D" w:rsidP="00927A0D">
      <w:pPr>
        <w:pStyle w:val="ConsPlusNonformat"/>
        <w:ind w:left="360"/>
        <w:jc w:val="both"/>
        <w:rPr>
          <w:u w:val="single"/>
        </w:rPr>
      </w:pP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Руководитель</w:t>
      </w:r>
    </w:p>
    <w:p w:rsidR="00E57EB3" w:rsidRDefault="00E57EB3" w:rsidP="00E57EB3">
      <w:pPr>
        <w:pStyle w:val="ConsPlusNonformat"/>
        <w:jc w:val="both"/>
      </w:pPr>
      <w:r>
        <w:t>рабочей группы _</w:t>
      </w:r>
      <w:r w:rsidR="00102C92">
        <w:rPr>
          <w:u w:val="single"/>
        </w:rPr>
        <w:t xml:space="preserve">Директор И.В. Кирилина </w:t>
      </w:r>
      <w:r>
        <w:t>__________________________ ______________</w:t>
      </w:r>
    </w:p>
    <w:p w:rsidR="00E57EB3" w:rsidRDefault="00E57EB3" w:rsidP="00E57EB3">
      <w:pPr>
        <w:pStyle w:val="ConsPlusNonformat"/>
        <w:jc w:val="both"/>
      </w:pPr>
      <w:r>
        <w:t xml:space="preserve">                   (Должность, Ф.И.О.)       (Подпись)</w:t>
      </w:r>
    </w:p>
    <w:p w:rsidR="00E57EB3" w:rsidRDefault="00E57EB3" w:rsidP="00E57EB3">
      <w:pPr>
        <w:pStyle w:val="ConsPlusNonformat"/>
        <w:jc w:val="both"/>
      </w:pPr>
    </w:p>
    <w:p w:rsidR="00E57EB3" w:rsidRDefault="00102C92" w:rsidP="00E57EB3">
      <w:pPr>
        <w:pStyle w:val="ConsPlusNonformat"/>
        <w:jc w:val="both"/>
      </w:pPr>
      <w:r>
        <w:t xml:space="preserve">Члены рабочей группы  Зам. Директора по АХР </w:t>
      </w:r>
      <w:r>
        <w:rPr>
          <w:u w:val="single"/>
        </w:rPr>
        <w:t>В.В. Барашева________ ______________</w:t>
      </w:r>
    </w:p>
    <w:p w:rsidR="00E57EB3" w:rsidRDefault="00E57EB3" w:rsidP="00E57EB3">
      <w:pPr>
        <w:pStyle w:val="ConsPlusNonformat"/>
        <w:jc w:val="both"/>
      </w:pPr>
      <w:r>
        <w:t xml:space="preserve">                      (Должность, Ф.И.О.)     (Подпись)</w:t>
      </w:r>
    </w:p>
    <w:p w:rsidR="00E57EB3" w:rsidRPr="003B21F2" w:rsidRDefault="00E57EB3" w:rsidP="00E57EB3">
      <w:pPr>
        <w:pStyle w:val="ConsPlusNonformat"/>
        <w:jc w:val="both"/>
      </w:pPr>
      <w:r>
        <w:t xml:space="preserve">                     _</w:t>
      </w:r>
      <w:r w:rsidR="00102C92">
        <w:t xml:space="preserve">зам. Директора </w:t>
      </w:r>
      <w:r w:rsidR="003B21F2">
        <w:rPr>
          <w:u w:val="single"/>
        </w:rPr>
        <w:t xml:space="preserve">по В.Р. Ж.В. Федосеева </w:t>
      </w:r>
      <w:r>
        <w:t>____</w:t>
      </w:r>
      <w:r w:rsidR="003B21F2">
        <w:t>___________</w:t>
      </w:r>
      <w:r>
        <w:t xml:space="preserve"> </w:t>
      </w:r>
      <w:r w:rsidR="003B21F2">
        <w:t xml:space="preserve">  </w:t>
      </w:r>
    </w:p>
    <w:p w:rsidR="00E57EB3" w:rsidRDefault="00E57EB3" w:rsidP="00E57EB3">
      <w:pPr>
        <w:pStyle w:val="ConsPlusNonformat"/>
        <w:jc w:val="both"/>
      </w:pPr>
      <w:r>
        <w:t xml:space="preserve">       </w:t>
      </w:r>
      <w:r w:rsidR="003B21F2">
        <w:t xml:space="preserve">              </w:t>
      </w:r>
      <w:r>
        <w:t xml:space="preserve"> (Должность, Ф.И.О.)     (Подпись)</w:t>
      </w:r>
    </w:p>
    <w:p w:rsidR="003B21F2" w:rsidRDefault="003B21F2" w:rsidP="00E57EB3">
      <w:pPr>
        <w:pStyle w:val="ConsPlusNonformat"/>
        <w:jc w:val="both"/>
      </w:pPr>
      <w:r>
        <w:t xml:space="preserve">                      Уполномоченный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и Тб С.С. Сергеев ______________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В том числе: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представители </w:t>
      </w:r>
      <w:proofErr w:type="gramStart"/>
      <w:r>
        <w:t>общественных</w:t>
      </w:r>
      <w:proofErr w:type="gramEnd"/>
    </w:p>
    <w:p w:rsidR="00E57EB3" w:rsidRDefault="00E57EB3" w:rsidP="00E57EB3">
      <w:pPr>
        <w:pStyle w:val="ConsPlusNonformat"/>
        <w:jc w:val="both"/>
      </w:pPr>
      <w:r>
        <w:t>организаций инвалидов ______________________ ______________</w:t>
      </w:r>
    </w:p>
    <w:p w:rsidR="00E57EB3" w:rsidRDefault="00E57EB3" w:rsidP="00E57EB3">
      <w:pPr>
        <w:pStyle w:val="ConsPlusNonformat"/>
        <w:jc w:val="both"/>
      </w:pPr>
      <w:r>
        <w:t xml:space="preserve">                       (Должность, Ф.И.О.)     (Подпись)</w:t>
      </w:r>
    </w:p>
    <w:p w:rsidR="00E57EB3" w:rsidRDefault="00E57EB3" w:rsidP="00E57EB3">
      <w:pPr>
        <w:pStyle w:val="ConsPlusNonformat"/>
        <w:jc w:val="both"/>
      </w:pPr>
      <w:r>
        <w:t xml:space="preserve">                      ______________________ ______________</w:t>
      </w:r>
    </w:p>
    <w:p w:rsidR="00E57EB3" w:rsidRDefault="00E57EB3" w:rsidP="00E57EB3">
      <w:pPr>
        <w:pStyle w:val="ConsPlusNonformat"/>
        <w:jc w:val="both"/>
      </w:pPr>
      <w:r>
        <w:t xml:space="preserve">                       (Должность, Ф.И.О.)     (Подпись)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>представители организации,</w:t>
      </w:r>
    </w:p>
    <w:p w:rsidR="00E57EB3" w:rsidRDefault="003B21F2" w:rsidP="00E57EB3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на объекте _</w:t>
      </w:r>
      <w:r w:rsidR="00FF159F">
        <w:rPr>
          <w:u w:val="single"/>
        </w:rPr>
        <w:t xml:space="preserve">Председатель ПК МБОУ СОШ№4 Е.И. </w:t>
      </w:r>
      <w:proofErr w:type="spellStart"/>
      <w:r w:rsidR="00FF159F">
        <w:rPr>
          <w:u w:val="single"/>
        </w:rPr>
        <w:t>Машанова</w:t>
      </w:r>
      <w:proofErr w:type="spellEnd"/>
      <w:r w:rsidR="00FF159F">
        <w:rPr>
          <w:u w:val="single"/>
        </w:rPr>
        <w:t xml:space="preserve"> </w:t>
      </w:r>
      <w:r w:rsidR="00FF159F">
        <w:t>________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(Должность, Ф.И.О.)   (Подпись)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___________________ ______________</w:t>
      </w:r>
    </w:p>
    <w:p w:rsidR="00E57EB3" w:rsidRDefault="00E57EB3" w:rsidP="00E57EB3">
      <w:pPr>
        <w:pStyle w:val="ConsPlusNonformat"/>
        <w:jc w:val="both"/>
      </w:pPr>
      <w:r>
        <w:t xml:space="preserve">                         (Должность, Ф.И.О.)   (Подпись)</w:t>
      </w:r>
    </w:p>
    <w:p w:rsidR="00E57EB3" w:rsidRDefault="00E57EB3" w:rsidP="00E57EB3">
      <w:pPr>
        <w:pStyle w:val="ConsPlusNonformat"/>
        <w:jc w:val="both"/>
      </w:pPr>
    </w:p>
    <w:p w:rsidR="00E57EB3" w:rsidRDefault="00E57EB3" w:rsidP="00E57EB3">
      <w:pPr>
        <w:pStyle w:val="ConsPlusNonformat"/>
        <w:jc w:val="both"/>
      </w:pPr>
      <w:r>
        <w:t xml:space="preserve">    Управленческое решение согласовано "__" _______________________ 20__ г.</w:t>
      </w:r>
    </w:p>
    <w:p w:rsidR="00E57EB3" w:rsidRDefault="00E57EB3" w:rsidP="00E57EB3">
      <w:pPr>
        <w:pStyle w:val="ConsPlusNonformat"/>
        <w:jc w:val="both"/>
      </w:pPr>
      <w:r>
        <w:t>(протокол N _____)</w:t>
      </w:r>
    </w:p>
    <w:p w:rsidR="00E57EB3" w:rsidRDefault="00E57EB3" w:rsidP="00E57EB3">
      <w:pPr>
        <w:pStyle w:val="ConsPlusNonformat"/>
        <w:jc w:val="both"/>
      </w:pPr>
      <w:r>
        <w:t>Комиссией (название) _____________________________________________________.</w:t>
      </w:r>
    </w:p>
    <w:p w:rsidR="00E57EB3" w:rsidRDefault="00E57EB3" w:rsidP="00E57EB3">
      <w:pPr>
        <w:pStyle w:val="ConsPlusNormal"/>
        <w:jc w:val="both"/>
      </w:pPr>
    </w:p>
    <w:p w:rsidR="00E57EB3" w:rsidRDefault="00E57EB3" w:rsidP="00E57EB3">
      <w:pPr>
        <w:pStyle w:val="ConsPlusNormal"/>
        <w:jc w:val="both"/>
      </w:pPr>
    </w:p>
    <w:p w:rsidR="00E57EB3" w:rsidRDefault="00E57EB3" w:rsidP="00E57EB3">
      <w:pPr>
        <w:pStyle w:val="ConsPlusNormal"/>
        <w:jc w:val="both"/>
      </w:pPr>
    </w:p>
    <w:p w:rsidR="00E57EB3" w:rsidRDefault="00E57EB3" w:rsidP="00E57EB3">
      <w:pPr>
        <w:pStyle w:val="ConsPlusNormal"/>
        <w:jc w:val="both"/>
      </w:pPr>
    </w:p>
    <w:p w:rsidR="00E57EB3" w:rsidRDefault="00E57EB3" w:rsidP="00E57EB3">
      <w:pPr>
        <w:pStyle w:val="ConsPlusNormal"/>
        <w:jc w:val="both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C66EE" w:rsidRDefault="00FC66EE" w:rsidP="00E57EB3">
      <w:pPr>
        <w:pStyle w:val="ConsPlusNormal"/>
        <w:jc w:val="right"/>
        <w:outlineLvl w:val="1"/>
      </w:pPr>
    </w:p>
    <w:p w:rsidR="00FF159F" w:rsidRDefault="00FF159F" w:rsidP="00E57EB3">
      <w:pPr>
        <w:pStyle w:val="ConsPlusNormal"/>
        <w:jc w:val="right"/>
        <w:outlineLvl w:val="1"/>
      </w:pPr>
    </w:p>
    <w:p w:rsidR="00FF159F" w:rsidRDefault="00FF159F" w:rsidP="00E57EB3">
      <w:pPr>
        <w:pStyle w:val="ConsPlusNormal"/>
        <w:jc w:val="right"/>
        <w:outlineLvl w:val="1"/>
      </w:pPr>
    </w:p>
    <w:p w:rsidR="00FF159F" w:rsidRDefault="00FF159F" w:rsidP="00E57EB3">
      <w:pPr>
        <w:pStyle w:val="ConsPlusNormal"/>
        <w:jc w:val="right"/>
        <w:outlineLvl w:val="1"/>
      </w:pPr>
    </w:p>
    <w:p w:rsidR="00FF159F" w:rsidRDefault="00FF159F" w:rsidP="00E57EB3">
      <w:pPr>
        <w:pStyle w:val="ConsPlusNormal"/>
        <w:jc w:val="right"/>
        <w:outlineLvl w:val="1"/>
      </w:pPr>
    </w:p>
    <w:p w:rsidR="00FF159F" w:rsidRDefault="00FF159F" w:rsidP="00E57EB3">
      <w:pPr>
        <w:pStyle w:val="ConsPlusNormal"/>
        <w:jc w:val="right"/>
        <w:outlineLvl w:val="1"/>
      </w:pPr>
    </w:p>
    <w:p w:rsidR="00E57EB3" w:rsidRDefault="00E57EB3" w:rsidP="00E57EB3">
      <w:pPr>
        <w:pStyle w:val="ConsPlusNormal"/>
        <w:jc w:val="right"/>
        <w:outlineLvl w:val="1"/>
      </w:pPr>
      <w:r>
        <w:lastRenderedPageBreak/>
        <w:t>Приложение 1</w:t>
      </w:r>
    </w:p>
    <w:p w:rsidR="00E57EB3" w:rsidRDefault="00E57EB3" w:rsidP="00E57EB3">
      <w:pPr>
        <w:pStyle w:val="ConsPlusNormal"/>
        <w:jc w:val="right"/>
      </w:pPr>
      <w:r>
        <w:t>к Акту обследования ОСИ</w:t>
      </w:r>
    </w:p>
    <w:p w:rsidR="00E57EB3" w:rsidRDefault="00E57EB3" w:rsidP="00E57EB3">
      <w:pPr>
        <w:pStyle w:val="ConsPlusNormal"/>
        <w:jc w:val="right"/>
      </w:pPr>
      <w:r>
        <w:t>к паспорту доступности ОСИ</w:t>
      </w:r>
    </w:p>
    <w:p w:rsidR="00E57EB3" w:rsidRDefault="00FC61E0" w:rsidP="00E57EB3">
      <w:pPr>
        <w:pStyle w:val="ConsPlusNormal"/>
        <w:jc w:val="right"/>
      </w:pPr>
      <w:r>
        <w:t>N 3</w:t>
      </w:r>
      <w:r w:rsidR="00E57EB3">
        <w:t xml:space="preserve"> от "</w:t>
      </w:r>
      <w:r>
        <w:t>27</w:t>
      </w:r>
      <w:r w:rsidR="00E57EB3">
        <w:t xml:space="preserve">" </w:t>
      </w:r>
      <w:r>
        <w:t xml:space="preserve">апреля </w:t>
      </w:r>
      <w:r w:rsidR="00E57EB3">
        <w:t>20</w:t>
      </w:r>
      <w:r>
        <w:t>16</w:t>
      </w:r>
      <w:r w:rsidR="00E57EB3">
        <w:t xml:space="preserve"> г.</w:t>
      </w:r>
    </w:p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jc w:val="center"/>
        <w:outlineLvl w:val="2"/>
      </w:pPr>
      <w:r>
        <w:t>I. Результаты обследования:</w:t>
      </w:r>
    </w:p>
    <w:p w:rsidR="00E57EB3" w:rsidRDefault="00E57EB3" w:rsidP="00E57EB3">
      <w:pPr>
        <w:pStyle w:val="ConsPlusNormal"/>
        <w:jc w:val="center"/>
      </w:pPr>
    </w:p>
    <w:p w:rsidR="00E57EB3" w:rsidRDefault="00E57EB3" w:rsidP="00E57EB3">
      <w:pPr>
        <w:pStyle w:val="ConsPlusNormal"/>
        <w:jc w:val="center"/>
        <w:outlineLvl w:val="3"/>
      </w:pPr>
      <w:r>
        <w:t>1. Территории, прилегающей к зданию (участка)</w:t>
      </w:r>
    </w:p>
    <w:p w:rsidR="00E57EB3" w:rsidRDefault="00E57EB3" w:rsidP="00E57EB3">
      <w:pPr>
        <w:pStyle w:val="ConsPlusNormal"/>
        <w:jc w:val="center"/>
      </w:pPr>
    </w:p>
    <w:p w:rsidR="00E57EB3" w:rsidRPr="00F944A7" w:rsidRDefault="00FC61E0" w:rsidP="00E57EB3">
      <w:pPr>
        <w:pStyle w:val="ConsPlusNormal"/>
        <w:jc w:val="center"/>
        <w:rPr>
          <w:u w:val="single"/>
        </w:rPr>
      </w:pPr>
      <w:r w:rsidRPr="00F944A7">
        <w:rPr>
          <w:u w:val="single"/>
        </w:rPr>
        <w:t>Трехэтажное  нежилое здание муниципального бюджетного общеобразовате</w:t>
      </w:r>
      <w:r w:rsidR="007D33BE">
        <w:rPr>
          <w:u w:val="single"/>
        </w:rPr>
        <w:t xml:space="preserve">льного учреждения </w:t>
      </w:r>
      <w:proofErr w:type="gramStart"/>
      <w:r w:rsidR="007D33BE">
        <w:rPr>
          <w:u w:val="single"/>
        </w:rPr>
        <w:t>средней</w:t>
      </w:r>
      <w:proofErr w:type="gramEnd"/>
      <w:r w:rsidRPr="00F944A7">
        <w:rPr>
          <w:u w:val="single"/>
        </w:rPr>
        <w:t xml:space="preserve"> общеобразова</w:t>
      </w:r>
      <w:r w:rsidR="007D33BE">
        <w:rPr>
          <w:u w:val="single"/>
        </w:rPr>
        <w:t>тельной</w:t>
      </w:r>
      <w:r w:rsidRPr="00F944A7">
        <w:rPr>
          <w:u w:val="single"/>
        </w:rPr>
        <w:t xml:space="preserve"> школа</w:t>
      </w:r>
      <w:r w:rsidR="007D33BE">
        <w:rPr>
          <w:u w:val="single"/>
        </w:rPr>
        <w:t>ы</w:t>
      </w:r>
      <w:r w:rsidRPr="00F944A7">
        <w:rPr>
          <w:u w:val="single"/>
        </w:rPr>
        <w:t>№4</w:t>
      </w:r>
      <w:r w:rsidR="00F944A7" w:rsidRPr="00F944A7">
        <w:rPr>
          <w:u w:val="single"/>
        </w:rPr>
        <w:t xml:space="preserve"> г. Дивногорска Красноярского края, 663094 г. Дивногорск Красноярского края, ул. Набережная им. В.И. Ленина, 9</w:t>
      </w:r>
    </w:p>
    <w:p w:rsidR="00E57EB3" w:rsidRDefault="00E57EB3" w:rsidP="00E57EB3">
      <w:pPr>
        <w:pStyle w:val="ConsPlusNormal"/>
        <w:jc w:val="center"/>
      </w:pPr>
      <w:r>
        <w:t>Наименование объекта, адрес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11057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2"/>
        <w:gridCol w:w="756"/>
        <w:gridCol w:w="756"/>
        <w:gridCol w:w="648"/>
        <w:gridCol w:w="2107"/>
        <w:gridCol w:w="992"/>
        <w:gridCol w:w="1276"/>
        <w:gridCol w:w="850"/>
      </w:tblGrid>
      <w:tr w:rsidR="00E57EB3" w:rsidTr="00360BD1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функционально-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элемента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Выявленные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нарушения 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 замечания 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адаптации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объектов  </w:t>
            </w:r>
          </w:p>
        </w:tc>
      </w:tr>
      <w:tr w:rsidR="00E57EB3" w:rsidTr="00360BD1"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есть/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на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плане</w:t>
            </w:r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360BD1" w:rsidRDefault="00E57EB3">
            <w:pPr>
              <w:pStyle w:val="ConsPlusNonformat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60BD1">
              <w:rPr>
                <w:color w:val="FF0000"/>
                <w:sz w:val="18"/>
                <w:szCs w:val="18"/>
              </w:rPr>
              <w:t xml:space="preserve">N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 w:rsidRPr="00360BD1">
              <w:rPr>
                <w:color w:val="FF0000"/>
                <w:sz w:val="18"/>
                <w:szCs w:val="18"/>
              </w:rPr>
              <w:t>фото</w:t>
            </w: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Значимо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инва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лида</w:t>
            </w:r>
            <w:proofErr w:type="spellEnd"/>
            <w:r>
              <w:rPr>
                <w:sz w:val="18"/>
                <w:szCs w:val="18"/>
              </w:rPr>
              <w:t xml:space="preserve"> (ка-</w:t>
            </w:r>
            <w:proofErr w:type="gramEnd"/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тегория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</w:tr>
      <w:tr w:rsidR="00E57EB3" w:rsidTr="00360BD1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Вход (входы) на территорию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Привидение в соответствие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60BD1" w:rsidTr="00360BD1">
        <w:trPr>
          <w:trHeight w:val="6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Путь (пути) движения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</w:p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Привидение в соответствие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60BD1" w:rsidTr="00360BD1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Лестница (наружная)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Привидение в соответствие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60BD1" w:rsidTr="00360BD1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Пандус (наружный)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60BD1" w:rsidTr="00360BD1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Автостоянка и парковка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360BD1" w:rsidTr="00360BD1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BD1" w:rsidRDefault="00360BD1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  <w:jc w:val="center"/>
        <w:outlineLvl w:val="2"/>
      </w:pPr>
      <w:r>
        <w:t>II. Заключение по зоне: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57EB3">
        <w:trPr>
          <w:trHeight w:val="24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Наименование структурно-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Состояние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доступности </w:t>
            </w:r>
            <w:hyperlink w:anchor="Par621" w:history="1">
              <w:r>
                <w:rPr>
                  <w:color w:val="0000FF"/>
                </w:rPr>
                <w:t>&lt;*&gt;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(к </w:t>
            </w:r>
            <w:hyperlink w:anchor="Par420" w:history="1">
              <w:r>
                <w:rPr>
                  <w:color w:val="0000FF"/>
                </w:rPr>
                <w:t>пункту 3.4</w:t>
              </w:r>
            </w:hyperlink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>Акта обследования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ОСИ)      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Рекомендации </w:t>
            </w:r>
            <w:proofErr w:type="gramStart"/>
            <w:r>
              <w:t>по</w:t>
            </w:r>
            <w:proofErr w:type="gramEnd"/>
            <w:r>
              <w:t xml:space="preserve">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адаптации (вид   </w:t>
            </w:r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 xml:space="preserve">   работы) </w:t>
            </w:r>
            <w:hyperlink w:anchor="Par622" w:history="1">
              <w:r>
                <w:rPr>
                  <w:color w:val="0000FF"/>
                </w:rPr>
                <w:t>&lt;**&gt;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к </w:t>
            </w:r>
            <w:hyperlink w:anchor="Par460" w:history="1">
              <w:r>
                <w:rPr>
                  <w:color w:val="0000FF"/>
                </w:rPr>
                <w:t>пункту 4.1</w:t>
              </w:r>
            </w:hyperlink>
            <w:r>
              <w:t xml:space="preserve"> Акта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обследования ОСИ  </w:t>
            </w:r>
          </w:p>
        </w:tc>
      </w:tr>
      <w:tr w:rsidR="00E57EB3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623CD5" w:rsidRDefault="00E57EB3">
            <w:pPr>
              <w:pStyle w:val="ConsPlusNonformat"/>
              <w:jc w:val="both"/>
            </w:pPr>
            <w:r w:rsidRPr="00623CD5">
              <w:t xml:space="preserve">N на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 w:rsidRPr="00623CD5">
              <w:t>плане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360BD1" w:rsidRDefault="00E57EB3">
            <w:pPr>
              <w:pStyle w:val="ConsPlusNonformat"/>
              <w:jc w:val="both"/>
              <w:rPr>
                <w:color w:val="FF0000"/>
              </w:rPr>
            </w:pPr>
            <w:r>
              <w:t xml:space="preserve"> </w:t>
            </w:r>
            <w:r w:rsidRPr="00360BD1">
              <w:rPr>
                <w:color w:val="FF0000"/>
              </w:rPr>
              <w:t xml:space="preserve">N  </w:t>
            </w:r>
          </w:p>
          <w:p w:rsidR="00E57EB3" w:rsidRDefault="00E57EB3">
            <w:pPr>
              <w:pStyle w:val="ConsPlusNonformat"/>
              <w:jc w:val="both"/>
            </w:pPr>
            <w:r w:rsidRPr="00360BD1">
              <w:rPr>
                <w:color w:val="FF0000"/>
              </w:rPr>
              <w:t>фото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60BD1">
            <w:pPr>
              <w:pStyle w:val="ConsPlusNonformat"/>
              <w:jc w:val="both"/>
            </w:pP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 xml:space="preserve"> прилегающая к зданию (участок)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60BD1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Ч–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360BD1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с ТСР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360BD1">
      <w:pPr>
        <w:pStyle w:val="ConsPlusNormal"/>
        <w:ind w:firstLine="540"/>
        <w:jc w:val="both"/>
      </w:pPr>
      <w:r>
        <w:t xml:space="preserve">Комментарий к заключению: </w:t>
      </w:r>
      <w:r w:rsidR="00360BD1" w:rsidRPr="00360BD1">
        <w:rPr>
          <w:u w:val="single"/>
        </w:rPr>
        <w:t>территория, прилегающая к зданию, доступна условно</w:t>
      </w:r>
      <w:r w:rsidR="00360BD1">
        <w:t xml:space="preserve"> </w:t>
      </w:r>
    </w:p>
    <w:p w:rsidR="00FC66EE" w:rsidRDefault="00FC66EE" w:rsidP="00E57EB3">
      <w:pPr>
        <w:pStyle w:val="ConsPlusNormal"/>
      </w:pPr>
    </w:p>
    <w:p w:rsidR="00360BD1" w:rsidRDefault="00360BD1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  <w:jc w:val="right"/>
        <w:outlineLvl w:val="1"/>
      </w:pPr>
      <w:r>
        <w:lastRenderedPageBreak/>
        <w:t>Приложение 2</w:t>
      </w:r>
    </w:p>
    <w:p w:rsidR="00E57EB3" w:rsidRDefault="00E57EB3" w:rsidP="00E57EB3">
      <w:pPr>
        <w:pStyle w:val="ConsPlusNormal"/>
        <w:jc w:val="right"/>
      </w:pPr>
      <w:r>
        <w:t>к Акту обследования ОСИ</w:t>
      </w:r>
    </w:p>
    <w:p w:rsidR="00E57EB3" w:rsidRDefault="00E57EB3" w:rsidP="00E57EB3">
      <w:pPr>
        <w:pStyle w:val="ConsPlusNormal"/>
        <w:jc w:val="right"/>
      </w:pPr>
      <w:r>
        <w:t>к паспорту доступности ОСИ</w:t>
      </w:r>
    </w:p>
    <w:p w:rsidR="00FC61E0" w:rsidRDefault="00FC61E0" w:rsidP="00FC61E0">
      <w:pPr>
        <w:pStyle w:val="ConsPlusNormal"/>
        <w:jc w:val="right"/>
      </w:pPr>
      <w:r>
        <w:t>N 3 от "27" апреля 2016 г.</w:t>
      </w:r>
    </w:p>
    <w:p w:rsidR="00E57EB3" w:rsidRDefault="00E57EB3" w:rsidP="00E57EB3">
      <w:pPr>
        <w:pStyle w:val="ConsPlusNormal"/>
        <w:jc w:val="right"/>
      </w:pPr>
    </w:p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jc w:val="center"/>
        <w:outlineLvl w:val="2"/>
      </w:pPr>
      <w:r>
        <w:t>I. Результаты обследования:</w:t>
      </w:r>
    </w:p>
    <w:p w:rsidR="00E57EB3" w:rsidRDefault="00E57EB3" w:rsidP="00E57EB3">
      <w:pPr>
        <w:pStyle w:val="ConsPlusNormal"/>
        <w:jc w:val="center"/>
      </w:pPr>
    </w:p>
    <w:p w:rsidR="00E57EB3" w:rsidRDefault="00E57EB3" w:rsidP="00E57EB3">
      <w:pPr>
        <w:pStyle w:val="ConsPlusNormal"/>
        <w:jc w:val="center"/>
        <w:outlineLvl w:val="3"/>
      </w:pPr>
      <w:r>
        <w:t>2. Входа (входов) в здание</w:t>
      </w:r>
    </w:p>
    <w:p w:rsidR="00E57EB3" w:rsidRDefault="00E57EB3" w:rsidP="00E57EB3">
      <w:pPr>
        <w:pStyle w:val="ConsPlusNormal"/>
        <w:jc w:val="center"/>
      </w:pPr>
    </w:p>
    <w:p w:rsidR="00360BD1" w:rsidRPr="00F944A7" w:rsidRDefault="00360BD1" w:rsidP="00360BD1">
      <w:pPr>
        <w:pStyle w:val="ConsPlusNormal"/>
        <w:jc w:val="center"/>
        <w:rPr>
          <w:u w:val="single"/>
        </w:rPr>
      </w:pPr>
      <w:r w:rsidRPr="00F944A7">
        <w:rPr>
          <w:u w:val="single"/>
        </w:rPr>
        <w:t>Трехэтажное  нежилое здание муниципального бюджетного общеобразовате</w:t>
      </w:r>
      <w:r>
        <w:rPr>
          <w:u w:val="single"/>
        </w:rPr>
        <w:t xml:space="preserve">льного учреждения </w:t>
      </w:r>
      <w:proofErr w:type="gramStart"/>
      <w:r>
        <w:rPr>
          <w:u w:val="single"/>
        </w:rPr>
        <w:t>средней</w:t>
      </w:r>
      <w:proofErr w:type="gramEnd"/>
      <w:r w:rsidRPr="00F944A7">
        <w:rPr>
          <w:u w:val="single"/>
        </w:rPr>
        <w:t xml:space="preserve"> общеобразова</w:t>
      </w:r>
      <w:r>
        <w:rPr>
          <w:u w:val="single"/>
        </w:rPr>
        <w:t>тельной</w:t>
      </w:r>
      <w:r w:rsidRPr="00F944A7">
        <w:rPr>
          <w:u w:val="single"/>
        </w:rPr>
        <w:t xml:space="preserve"> школа</w:t>
      </w:r>
      <w:r>
        <w:rPr>
          <w:u w:val="single"/>
        </w:rPr>
        <w:t>ы</w:t>
      </w:r>
      <w:r w:rsidRPr="00F944A7">
        <w:rPr>
          <w:u w:val="single"/>
        </w:rPr>
        <w:t>№4 г. Дивногорска Красноярского края, 663094 г. Дивногорск Красноярского края, ул. Набережная им. В.И. Ленина, 9</w:t>
      </w:r>
    </w:p>
    <w:p w:rsidR="00E57EB3" w:rsidRDefault="00E57EB3" w:rsidP="00E57EB3">
      <w:pPr>
        <w:pStyle w:val="ConsPlusNormal"/>
        <w:jc w:val="center"/>
      </w:pPr>
      <w:r>
        <w:t>Наименование объекта, адрес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1063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2"/>
        <w:gridCol w:w="756"/>
        <w:gridCol w:w="756"/>
        <w:gridCol w:w="648"/>
        <w:gridCol w:w="1681"/>
        <w:gridCol w:w="1134"/>
        <w:gridCol w:w="1134"/>
        <w:gridCol w:w="851"/>
      </w:tblGrid>
      <w:tr w:rsidR="00E57EB3" w:rsidTr="00EC7A53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функционально-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элемента</w:t>
            </w: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Выявленные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нарушения 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 замечания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адаптации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объектов  </w:t>
            </w:r>
          </w:p>
        </w:tc>
      </w:tr>
      <w:tr w:rsidR="00E57EB3" w:rsidTr="00EC7A53"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есть/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623CD5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 w:rsidRPr="00623CD5">
              <w:rPr>
                <w:sz w:val="18"/>
                <w:szCs w:val="18"/>
              </w:rPr>
              <w:t xml:space="preserve">N на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 w:rsidRPr="00623CD5">
              <w:rPr>
                <w:sz w:val="18"/>
                <w:szCs w:val="18"/>
              </w:rPr>
              <w:t>плане</w:t>
            </w:r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EC7A53" w:rsidRDefault="00E57EB3">
            <w:pPr>
              <w:pStyle w:val="ConsPlusNonformat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C7A53">
              <w:rPr>
                <w:color w:val="FF0000"/>
                <w:sz w:val="18"/>
                <w:szCs w:val="18"/>
              </w:rPr>
              <w:t xml:space="preserve">N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 w:rsidRPr="00EC7A53">
              <w:rPr>
                <w:color w:val="FF0000"/>
                <w:sz w:val="18"/>
                <w:szCs w:val="18"/>
              </w:rPr>
              <w:t>фото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Значимо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инва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лида</w:t>
            </w:r>
            <w:proofErr w:type="spellEnd"/>
            <w:r>
              <w:rPr>
                <w:sz w:val="18"/>
                <w:szCs w:val="18"/>
              </w:rPr>
              <w:t xml:space="preserve"> (ка-</w:t>
            </w:r>
            <w:proofErr w:type="gramEnd"/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тегория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</w:tr>
      <w:tr w:rsidR="00E57EB3" w:rsidTr="00EC7A53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Лестница (наружная)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C7A53" w:rsidP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C7A53" w:rsidTr="00EC7A53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Пандус (наружный)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C7A53" w:rsidTr="00EC7A53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Входная площадка (перед    </w:t>
            </w:r>
            <w:proofErr w:type="gramEnd"/>
          </w:p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дверью)   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C7A53" w:rsidTr="00EC7A53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Дверь (входная)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C7A53" w:rsidTr="00EC7A53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Тамбур    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C7A53" w:rsidTr="00EC7A53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A53" w:rsidRDefault="00EC7A5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  <w:jc w:val="center"/>
        <w:outlineLvl w:val="2"/>
      </w:pPr>
      <w:r>
        <w:t>II. Заключение по зоне: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57EB3">
        <w:trPr>
          <w:trHeight w:val="24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Наименование структурно-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Состояние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доступности </w:t>
            </w:r>
            <w:hyperlink w:anchor="Par678" w:history="1">
              <w:r>
                <w:rPr>
                  <w:color w:val="0000FF"/>
                </w:rPr>
                <w:t>&lt;*&gt;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(к </w:t>
            </w:r>
            <w:hyperlink w:anchor="Par420" w:history="1">
              <w:r>
                <w:rPr>
                  <w:color w:val="0000FF"/>
                </w:rPr>
                <w:t>пункту 3.4</w:t>
              </w:r>
            </w:hyperlink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>Акта обследования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ОСИ)      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Рекомендации </w:t>
            </w:r>
            <w:proofErr w:type="gramStart"/>
            <w:r>
              <w:t>по</w:t>
            </w:r>
            <w:proofErr w:type="gramEnd"/>
            <w:r>
              <w:t xml:space="preserve">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адаптации (вид   </w:t>
            </w:r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 xml:space="preserve">  работы) </w:t>
            </w:r>
            <w:hyperlink w:anchor="Par679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  </w:t>
            </w:r>
          </w:p>
          <w:p w:rsidR="00E57EB3" w:rsidRDefault="006B7DE7">
            <w:pPr>
              <w:pStyle w:val="ConsPlusNonformat"/>
              <w:jc w:val="both"/>
            </w:pPr>
            <w:hyperlink w:anchor="Par460" w:history="1">
              <w:r w:rsidR="00E57EB3">
                <w:rPr>
                  <w:color w:val="0000FF"/>
                </w:rPr>
                <w:t>пункту 4.1</w:t>
              </w:r>
            </w:hyperlink>
            <w:r w:rsidR="00E57EB3">
              <w:t xml:space="preserve"> Акта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обследования ОСИ  </w:t>
            </w:r>
          </w:p>
        </w:tc>
      </w:tr>
      <w:tr w:rsidR="00E57EB3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N на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плане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EC7A53" w:rsidRDefault="00E57EB3">
            <w:pPr>
              <w:pStyle w:val="ConsPlusNonformat"/>
              <w:jc w:val="both"/>
              <w:rPr>
                <w:color w:val="FF0000"/>
              </w:rPr>
            </w:pPr>
            <w:r>
              <w:t xml:space="preserve"> </w:t>
            </w:r>
            <w:r w:rsidRPr="00EC7A53">
              <w:rPr>
                <w:color w:val="FF0000"/>
              </w:rPr>
              <w:t xml:space="preserve">N  </w:t>
            </w:r>
          </w:p>
          <w:p w:rsidR="00E57EB3" w:rsidRDefault="00E57EB3">
            <w:pPr>
              <w:pStyle w:val="ConsPlusNonformat"/>
              <w:jc w:val="both"/>
            </w:pPr>
            <w:r w:rsidRPr="00EC7A53">
              <w:rPr>
                <w:color w:val="FF0000"/>
              </w:rPr>
              <w:t>фото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C7A53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Вход (выход) в здание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C7A53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C7A53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</w:tbl>
    <w:p w:rsidR="00E57EB3" w:rsidRDefault="00E57EB3" w:rsidP="00EC7A53">
      <w:pPr>
        <w:pStyle w:val="ConsPlusNormal"/>
        <w:jc w:val="both"/>
      </w:pPr>
    </w:p>
    <w:p w:rsidR="00FC66EE" w:rsidRDefault="00EC7A53" w:rsidP="006E7867">
      <w:pPr>
        <w:pStyle w:val="ConsPlusNormal"/>
        <w:ind w:firstLine="540"/>
        <w:jc w:val="both"/>
      </w:pPr>
      <w:bookmarkStart w:id="6" w:name="Par678"/>
      <w:bookmarkStart w:id="7" w:name="Par679"/>
      <w:bookmarkEnd w:id="6"/>
      <w:bookmarkEnd w:id="7"/>
      <w:r>
        <w:t>Комментарий к заключению: вход (выходы) в здание,  доступен частично избирательно (О</w:t>
      </w:r>
      <w:proofErr w:type="gramStart"/>
      <w:r>
        <w:t>,С</w:t>
      </w:r>
      <w:proofErr w:type="gramEnd"/>
      <w:r>
        <w:t>,Г,У,К)</w:t>
      </w:r>
    </w:p>
    <w:p w:rsidR="00EF6BC7" w:rsidRDefault="00EF6BC7" w:rsidP="00EF6BC7">
      <w:pPr>
        <w:pStyle w:val="ConsPlusNormal"/>
        <w:outlineLvl w:val="1"/>
      </w:pPr>
    </w:p>
    <w:p w:rsidR="00E57EB3" w:rsidRDefault="00E57EB3" w:rsidP="00EF6BC7">
      <w:pPr>
        <w:pStyle w:val="ConsPlusNormal"/>
        <w:jc w:val="right"/>
        <w:outlineLvl w:val="1"/>
      </w:pPr>
      <w:r>
        <w:lastRenderedPageBreak/>
        <w:t>Приложение 3</w:t>
      </w:r>
    </w:p>
    <w:p w:rsidR="00E57EB3" w:rsidRDefault="00E57EB3" w:rsidP="00E57EB3">
      <w:pPr>
        <w:pStyle w:val="ConsPlusNormal"/>
        <w:jc w:val="right"/>
      </w:pPr>
      <w:r>
        <w:t>к Акту обследования ОСИ</w:t>
      </w:r>
    </w:p>
    <w:p w:rsidR="00E57EB3" w:rsidRDefault="00E57EB3" w:rsidP="00E57EB3">
      <w:pPr>
        <w:pStyle w:val="ConsPlusNormal"/>
        <w:jc w:val="right"/>
      </w:pPr>
      <w:r>
        <w:t>к паспорту доступности ОСИ</w:t>
      </w:r>
    </w:p>
    <w:p w:rsidR="00FC61E0" w:rsidRDefault="00FC61E0" w:rsidP="00FC61E0">
      <w:pPr>
        <w:pStyle w:val="ConsPlusNormal"/>
        <w:jc w:val="right"/>
      </w:pPr>
      <w:r>
        <w:t>N 3 от "27" апреля 2016 г.</w:t>
      </w:r>
    </w:p>
    <w:p w:rsidR="00E57EB3" w:rsidRDefault="00E57EB3" w:rsidP="00E57EB3">
      <w:pPr>
        <w:pStyle w:val="ConsPlusNormal"/>
        <w:ind w:firstLine="540"/>
        <w:jc w:val="both"/>
      </w:pPr>
    </w:p>
    <w:p w:rsidR="00EF6BC7" w:rsidRDefault="00EF6BC7" w:rsidP="00E57EB3">
      <w:pPr>
        <w:pStyle w:val="ConsPlusNormal"/>
        <w:jc w:val="center"/>
        <w:outlineLvl w:val="2"/>
      </w:pPr>
    </w:p>
    <w:p w:rsidR="00E57EB3" w:rsidRDefault="00E57EB3" w:rsidP="00E57EB3">
      <w:pPr>
        <w:pStyle w:val="ConsPlusNormal"/>
        <w:jc w:val="center"/>
        <w:outlineLvl w:val="2"/>
      </w:pPr>
      <w:r>
        <w:t>I. Результаты обследования:</w:t>
      </w:r>
    </w:p>
    <w:p w:rsidR="00E57EB3" w:rsidRDefault="00E57EB3" w:rsidP="00E57EB3">
      <w:pPr>
        <w:pStyle w:val="ConsPlusNormal"/>
        <w:jc w:val="center"/>
      </w:pPr>
    </w:p>
    <w:p w:rsidR="00E57EB3" w:rsidRDefault="00E57EB3" w:rsidP="00E57EB3">
      <w:pPr>
        <w:pStyle w:val="ConsPlusNormal"/>
        <w:jc w:val="center"/>
        <w:outlineLvl w:val="3"/>
      </w:pPr>
      <w:r>
        <w:t>3. Пути (путей) движения внутри здания</w:t>
      </w:r>
    </w:p>
    <w:p w:rsidR="00E57EB3" w:rsidRDefault="00E57EB3" w:rsidP="00E57EB3">
      <w:pPr>
        <w:pStyle w:val="ConsPlusNormal"/>
        <w:jc w:val="center"/>
      </w:pPr>
      <w:r>
        <w:t>(в т.ч. путей эвакуации)</w:t>
      </w:r>
    </w:p>
    <w:p w:rsidR="00E57EB3" w:rsidRDefault="00E57EB3" w:rsidP="00E57EB3">
      <w:pPr>
        <w:pStyle w:val="ConsPlusNormal"/>
        <w:jc w:val="center"/>
      </w:pPr>
    </w:p>
    <w:p w:rsidR="006E7867" w:rsidRPr="00F944A7" w:rsidRDefault="006E7867" w:rsidP="006E7867">
      <w:pPr>
        <w:pStyle w:val="ConsPlusNormal"/>
        <w:jc w:val="center"/>
        <w:rPr>
          <w:u w:val="single"/>
        </w:rPr>
      </w:pPr>
      <w:r w:rsidRPr="00F944A7">
        <w:rPr>
          <w:u w:val="single"/>
        </w:rPr>
        <w:t>Трехэтажное  нежилое здание муниципального бюджетного общеобразовате</w:t>
      </w:r>
      <w:r>
        <w:rPr>
          <w:u w:val="single"/>
        </w:rPr>
        <w:t xml:space="preserve">льного учреждения </w:t>
      </w:r>
      <w:proofErr w:type="gramStart"/>
      <w:r>
        <w:rPr>
          <w:u w:val="single"/>
        </w:rPr>
        <w:t>средней</w:t>
      </w:r>
      <w:proofErr w:type="gramEnd"/>
      <w:r w:rsidRPr="00F944A7">
        <w:rPr>
          <w:u w:val="single"/>
        </w:rPr>
        <w:t xml:space="preserve"> общеобразова</w:t>
      </w:r>
      <w:r>
        <w:rPr>
          <w:u w:val="single"/>
        </w:rPr>
        <w:t>тельной</w:t>
      </w:r>
      <w:r w:rsidRPr="00F944A7">
        <w:rPr>
          <w:u w:val="single"/>
        </w:rPr>
        <w:t xml:space="preserve"> школа</w:t>
      </w:r>
      <w:r>
        <w:rPr>
          <w:u w:val="single"/>
        </w:rPr>
        <w:t>ы</w:t>
      </w:r>
      <w:r w:rsidRPr="00F944A7">
        <w:rPr>
          <w:u w:val="single"/>
        </w:rPr>
        <w:t>№4 г. Дивногорска Красноярского края, 663094 г. Дивногорск Красноярского края, ул. Набережная им. В.И. Ленина, 9</w:t>
      </w:r>
    </w:p>
    <w:p w:rsidR="00E57EB3" w:rsidRDefault="00E57EB3" w:rsidP="00E57EB3">
      <w:pPr>
        <w:pStyle w:val="ConsPlusNormal"/>
        <w:jc w:val="center"/>
      </w:pPr>
      <w:r>
        <w:t>Наименование объекта, адрес</w:t>
      </w:r>
    </w:p>
    <w:p w:rsidR="00E57EB3" w:rsidRDefault="00E57EB3" w:rsidP="00E57EB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E57EB3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функционально-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элемента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Выявленные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нарушения 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адаптации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объектов  </w:t>
            </w:r>
          </w:p>
        </w:tc>
      </w:tr>
      <w:tr w:rsidR="00E57EB3"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  <w:ind w:firstLine="540"/>
              <w:jc w:val="both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есть/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на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плане</w:t>
            </w:r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BC5B93" w:rsidRDefault="00E57EB3">
            <w:pPr>
              <w:pStyle w:val="ConsPlusNonformat"/>
              <w:jc w:val="both"/>
              <w:rPr>
                <w:color w:val="FF0000"/>
                <w:sz w:val="18"/>
                <w:szCs w:val="18"/>
              </w:rPr>
            </w:pPr>
            <w:r w:rsidRPr="00BC5B93">
              <w:rPr>
                <w:color w:val="FF0000"/>
                <w:sz w:val="18"/>
                <w:szCs w:val="18"/>
              </w:rPr>
              <w:t xml:space="preserve"> N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 w:rsidRPr="00BC5B93">
              <w:rPr>
                <w:color w:val="FF0000"/>
                <w:sz w:val="18"/>
                <w:szCs w:val="18"/>
              </w:rPr>
              <w:t>фото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Значимо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инва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лида</w:t>
            </w:r>
            <w:proofErr w:type="spellEnd"/>
            <w:r>
              <w:rPr>
                <w:sz w:val="18"/>
                <w:szCs w:val="18"/>
              </w:rPr>
              <w:t xml:space="preserve"> (ка-</w:t>
            </w:r>
            <w:proofErr w:type="gramEnd"/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тегория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</w:tr>
      <w:tr w:rsidR="00EF6BC7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Коридор (вестибюль, зона   </w:t>
            </w:r>
            <w:proofErr w:type="gramEnd"/>
          </w:p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ожидания, галерея, балкон)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F6BC7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Лестница (внутри здания)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F6BC7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Пандус (внутри здания)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F6BC7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Лифт пассажирский (или     </w:t>
            </w:r>
            <w:proofErr w:type="gramEnd"/>
          </w:p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подъемник)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F6BC7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Дверь      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F6BC7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Пути эвакуации (в т.ч. зоны</w:t>
            </w:r>
            <w:proofErr w:type="gramEnd"/>
          </w:p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безопасности)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EF6BC7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E57EB3" w:rsidRDefault="00E57EB3" w:rsidP="00E57EB3">
      <w:pPr>
        <w:pStyle w:val="ConsPlusNormal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F6BC7" w:rsidRDefault="00EF6BC7" w:rsidP="00E57EB3">
      <w:pPr>
        <w:pStyle w:val="ConsPlusNormal"/>
        <w:jc w:val="center"/>
        <w:outlineLvl w:val="2"/>
      </w:pPr>
    </w:p>
    <w:p w:rsidR="00E57EB3" w:rsidRDefault="00E57EB3" w:rsidP="00E57EB3">
      <w:pPr>
        <w:pStyle w:val="ConsPlusNormal"/>
        <w:jc w:val="center"/>
        <w:outlineLvl w:val="2"/>
      </w:pPr>
      <w:r>
        <w:lastRenderedPageBreak/>
        <w:t>II. Заключение по зоне: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57EB3">
        <w:trPr>
          <w:trHeight w:val="24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Наименование структурно-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Состояние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доступности </w:t>
            </w:r>
            <w:hyperlink w:anchor="Par739" w:history="1">
              <w:r>
                <w:rPr>
                  <w:color w:val="0000FF"/>
                </w:rPr>
                <w:t>&lt;*&gt;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(к </w:t>
            </w:r>
            <w:hyperlink w:anchor="Par420" w:history="1">
              <w:r>
                <w:rPr>
                  <w:color w:val="0000FF"/>
                </w:rPr>
                <w:t>пункту 3.4</w:t>
              </w:r>
            </w:hyperlink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>Акта обследования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ОСИ)      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Рекомендации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по адаптации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(вид работы) </w:t>
            </w:r>
            <w:hyperlink w:anchor="Par740" w:history="1">
              <w:r>
                <w:rPr>
                  <w:color w:val="0000FF"/>
                </w:rPr>
                <w:t>&lt;**&gt;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к </w:t>
            </w:r>
            <w:hyperlink w:anchor="Par460" w:history="1">
              <w:r>
                <w:rPr>
                  <w:color w:val="0000FF"/>
                </w:rPr>
                <w:t>пункту 4.1</w:t>
              </w:r>
            </w:hyperlink>
            <w:r>
              <w:t xml:space="preserve"> Акта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обследования ОСИ  </w:t>
            </w:r>
          </w:p>
        </w:tc>
      </w:tr>
      <w:tr w:rsidR="00E57EB3" w:rsidTr="00EF6BC7"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N на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плане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57EB3" w:rsidRPr="00EF6BC7" w:rsidRDefault="00E57EB3">
            <w:pPr>
              <w:pStyle w:val="ConsPlusNonformat"/>
              <w:jc w:val="both"/>
              <w:rPr>
                <w:color w:val="FF0000"/>
              </w:rPr>
            </w:pPr>
            <w:r>
              <w:t xml:space="preserve"> </w:t>
            </w:r>
            <w:r w:rsidRPr="00EF6BC7">
              <w:rPr>
                <w:color w:val="FF0000"/>
              </w:rPr>
              <w:t xml:space="preserve">N  </w:t>
            </w:r>
          </w:p>
          <w:p w:rsidR="00E57EB3" w:rsidRDefault="00E57EB3">
            <w:pPr>
              <w:pStyle w:val="ConsPlusNonformat"/>
              <w:jc w:val="both"/>
            </w:pPr>
            <w:r w:rsidRPr="00EF6BC7">
              <w:rPr>
                <w:color w:val="FF0000"/>
              </w:rPr>
              <w:t>фото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F6BC7"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rmal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Путь (пути) движения внутри здания (в т.ч. путем эвакуации)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rmal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BC7" w:rsidRDefault="00EF6BC7">
            <w:pPr>
              <w:pStyle w:val="ConsPlusNonformat"/>
              <w:jc w:val="both"/>
            </w:pPr>
            <w:r>
              <w:t>Индивидуальное решение с ТСР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ind w:firstLine="540"/>
        <w:jc w:val="both"/>
      </w:pPr>
      <w:r>
        <w:t>Комментарий к заключению</w:t>
      </w:r>
      <w:r w:rsidR="00EF6BC7">
        <w:t xml:space="preserve">: </w:t>
      </w:r>
      <w:r w:rsidR="00EF6BC7" w:rsidRPr="00565204">
        <w:rPr>
          <w:rFonts w:ascii="Times New Roman" w:eastAsia="Times New Roman" w:hAnsi="Times New Roman" w:cs="Times New Roman"/>
          <w:lang w:eastAsia="ru-RU"/>
        </w:rPr>
        <w:t> путь движения внутри здания доступен частично избирательно (О</w:t>
      </w:r>
      <w:proofErr w:type="gramStart"/>
      <w:r w:rsidR="00EF6BC7" w:rsidRPr="00565204">
        <w:rPr>
          <w:rFonts w:ascii="Times New Roman" w:eastAsia="Times New Roman" w:hAnsi="Times New Roman" w:cs="Times New Roman"/>
          <w:lang w:eastAsia="ru-RU"/>
        </w:rPr>
        <w:t>,С</w:t>
      </w:r>
      <w:proofErr w:type="gramEnd"/>
      <w:r w:rsidR="00EF6BC7" w:rsidRPr="00565204">
        <w:rPr>
          <w:rFonts w:ascii="Times New Roman" w:eastAsia="Times New Roman" w:hAnsi="Times New Roman" w:cs="Times New Roman"/>
          <w:lang w:eastAsia="ru-RU"/>
        </w:rPr>
        <w:t>,Г,У</w:t>
      </w:r>
      <w:r w:rsidR="00EF6BC7">
        <w:rPr>
          <w:rFonts w:ascii="Times New Roman" w:eastAsia="Times New Roman" w:hAnsi="Times New Roman" w:cs="Times New Roman"/>
          <w:lang w:eastAsia="ru-RU"/>
        </w:rPr>
        <w:t>)</w:t>
      </w: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F6BC7" w:rsidRDefault="00EF6BC7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DD4D09" w:rsidRDefault="00DD4D09" w:rsidP="00E57EB3">
      <w:pPr>
        <w:pStyle w:val="ConsPlusNormal"/>
      </w:pPr>
    </w:p>
    <w:p w:rsidR="00DD4D09" w:rsidRDefault="00DD4D09" w:rsidP="00E57EB3">
      <w:pPr>
        <w:pStyle w:val="ConsPlusNormal"/>
      </w:pPr>
    </w:p>
    <w:p w:rsidR="00DD4D09" w:rsidRDefault="00DD4D09" w:rsidP="00E57EB3">
      <w:pPr>
        <w:pStyle w:val="ConsPlusNormal"/>
      </w:pPr>
    </w:p>
    <w:p w:rsidR="00DD4D09" w:rsidRDefault="00DD4D09" w:rsidP="00E57EB3">
      <w:pPr>
        <w:pStyle w:val="ConsPlusNormal"/>
      </w:pPr>
    </w:p>
    <w:p w:rsidR="00DD4D09" w:rsidRDefault="00DD4D09" w:rsidP="00E57EB3">
      <w:pPr>
        <w:pStyle w:val="ConsPlusNormal"/>
      </w:pPr>
    </w:p>
    <w:p w:rsidR="00DD4D09" w:rsidRDefault="00DD4D09" w:rsidP="00E57EB3">
      <w:pPr>
        <w:pStyle w:val="ConsPlusNormal"/>
      </w:pPr>
    </w:p>
    <w:p w:rsidR="00E57EB3" w:rsidRDefault="00E57EB3" w:rsidP="00E57EB3">
      <w:pPr>
        <w:pStyle w:val="ConsPlusNormal"/>
        <w:jc w:val="right"/>
        <w:outlineLvl w:val="1"/>
      </w:pPr>
      <w:r>
        <w:lastRenderedPageBreak/>
        <w:t>Приложение 4(I)</w:t>
      </w:r>
    </w:p>
    <w:p w:rsidR="00E57EB3" w:rsidRDefault="00E57EB3" w:rsidP="00E57EB3">
      <w:pPr>
        <w:pStyle w:val="ConsPlusNormal"/>
        <w:jc w:val="right"/>
      </w:pPr>
      <w:r>
        <w:t>к Акту обследования ОСИ</w:t>
      </w:r>
    </w:p>
    <w:p w:rsidR="00E57EB3" w:rsidRDefault="00E57EB3" w:rsidP="00E57EB3">
      <w:pPr>
        <w:pStyle w:val="ConsPlusNormal"/>
        <w:jc w:val="right"/>
      </w:pPr>
      <w:r>
        <w:t>к паспорту доступности ОСИ</w:t>
      </w:r>
    </w:p>
    <w:p w:rsidR="00FC61E0" w:rsidRDefault="00FC61E0" w:rsidP="00FC61E0">
      <w:pPr>
        <w:pStyle w:val="ConsPlusNormal"/>
        <w:jc w:val="right"/>
      </w:pPr>
      <w:r>
        <w:t>N 3 от "27" апреля 2016 г.</w:t>
      </w:r>
    </w:p>
    <w:p w:rsidR="00E57EB3" w:rsidRDefault="00E57EB3" w:rsidP="00E57EB3">
      <w:pPr>
        <w:pStyle w:val="ConsPlusNormal"/>
        <w:jc w:val="right"/>
      </w:pPr>
    </w:p>
    <w:p w:rsidR="00E57EB3" w:rsidRDefault="00E57EB3" w:rsidP="00E57EB3">
      <w:pPr>
        <w:pStyle w:val="ConsPlusNormal"/>
        <w:jc w:val="center"/>
        <w:outlineLvl w:val="2"/>
      </w:pPr>
      <w:r>
        <w:t>I. Результаты обследования:</w:t>
      </w:r>
    </w:p>
    <w:p w:rsidR="00E57EB3" w:rsidRDefault="00E57EB3" w:rsidP="00E57EB3">
      <w:pPr>
        <w:pStyle w:val="ConsPlusNormal"/>
        <w:jc w:val="center"/>
      </w:pPr>
    </w:p>
    <w:p w:rsidR="00E57EB3" w:rsidRDefault="00E57EB3" w:rsidP="00E57EB3">
      <w:pPr>
        <w:pStyle w:val="ConsPlusNormal"/>
        <w:jc w:val="center"/>
        <w:outlineLvl w:val="3"/>
      </w:pPr>
      <w:r>
        <w:t>4. Зоны целевого назначения здания</w:t>
      </w:r>
    </w:p>
    <w:p w:rsidR="00E57EB3" w:rsidRDefault="00E57EB3" w:rsidP="00E57EB3">
      <w:pPr>
        <w:pStyle w:val="ConsPlusNormal"/>
        <w:jc w:val="center"/>
      </w:pPr>
      <w:r>
        <w:t>(целевого посещения объекта)</w:t>
      </w:r>
    </w:p>
    <w:p w:rsidR="00E57EB3" w:rsidRDefault="00E57EB3" w:rsidP="00E57EB3">
      <w:pPr>
        <w:pStyle w:val="ConsPlusNormal"/>
        <w:jc w:val="center"/>
      </w:pPr>
    </w:p>
    <w:p w:rsidR="00E57EB3" w:rsidRDefault="00E57EB3" w:rsidP="00E57EB3">
      <w:pPr>
        <w:pStyle w:val="ConsPlusNormal"/>
        <w:jc w:val="center"/>
        <w:outlineLvl w:val="4"/>
      </w:pPr>
      <w:r>
        <w:t>Вариант I - зона обслуживания инвалидов</w:t>
      </w:r>
    </w:p>
    <w:p w:rsidR="00E57EB3" w:rsidRDefault="00E57EB3" w:rsidP="00E57EB3">
      <w:pPr>
        <w:pStyle w:val="ConsPlusNormal"/>
        <w:jc w:val="center"/>
      </w:pPr>
    </w:p>
    <w:p w:rsidR="00D47B00" w:rsidRPr="00F944A7" w:rsidRDefault="00D47B00" w:rsidP="00D47B00">
      <w:pPr>
        <w:pStyle w:val="ConsPlusNormal"/>
        <w:jc w:val="center"/>
        <w:rPr>
          <w:u w:val="single"/>
        </w:rPr>
      </w:pPr>
      <w:r w:rsidRPr="00F944A7">
        <w:rPr>
          <w:u w:val="single"/>
        </w:rPr>
        <w:t>Трехэтажное  нежилое здание муниципального бюджетного общеобразовате</w:t>
      </w:r>
      <w:r>
        <w:rPr>
          <w:u w:val="single"/>
        </w:rPr>
        <w:t xml:space="preserve">льного учреждения </w:t>
      </w:r>
      <w:proofErr w:type="gramStart"/>
      <w:r>
        <w:rPr>
          <w:u w:val="single"/>
        </w:rPr>
        <w:t>средней</w:t>
      </w:r>
      <w:proofErr w:type="gramEnd"/>
      <w:r w:rsidRPr="00F944A7">
        <w:rPr>
          <w:u w:val="single"/>
        </w:rPr>
        <w:t xml:space="preserve"> общеобразова</w:t>
      </w:r>
      <w:r>
        <w:rPr>
          <w:u w:val="single"/>
        </w:rPr>
        <w:t>тельной</w:t>
      </w:r>
      <w:r w:rsidRPr="00F944A7">
        <w:rPr>
          <w:u w:val="single"/>
        </w:rPr>
        <w:t xml:space="preserve"> школа</w:t>
      </w:r>
      <w:r>
        <w:rPr>
          <w:u w:val="single"/>
        </w:rPr>
        <w:t>ы</w:t>
      </w:r>
      <w:r w:rsidRPr="00F944A7">
        <w:rPr>
          <w:u w:val="single"/>
        </w:rPr>
        <w:t>№4 г. Дивногорска Красноярского края, 663094 г. Дивногорск Красноярского края, ул. Набережная им. В.И. Ленина, 9</w:t>
      </w:r>
    </w:p>
    <w:p w:rsidR="00E57EB3" w:rsidRDefault="00E57EB3" w:rsidP="00E57EB3">
      <w:pPr>
        <w:pStyle w:val="ConsPlusNormal"/>
        <w:jc w:val="center"/>
      </w:pPr>
      <w:r>
        <w:t>Наименование объекта, адрес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E57EB3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функционально-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элемента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Выявленные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нарушения 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адаптации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объектов  </w:t>
            </w:r>
          </w:p>
        </w:tc>
      </w:tr>
      <w:tr w:rsidR="00E57EB3"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есть/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на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плане</w:t>
            </w:r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D47B00" w:rsidRDefault="00E57EB3">
            <w:pPr>
              <w:pStyle w:val="ConsPlusNonformat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47B00">
              <w:rPr>
                <w:color w:val="FF0000"/>
                <w:sz w:val="18"/>
                <w:szCs w:val="18"/>
              </w:rPr>
              <w:t xml:space="preserve">N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 w:rsidRPr="00D47B00">
              <w:rPr>
                <w:color w:val="FF0000"/>
                <w:sz w:val="18"/>
                <w:szCs w:val="18"/>
              </w:rPr>
              <w:t>фото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Значимо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инва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лида</w:t>
            </w:r>
            <w:proofErr w:type="spellEnd"/>
            <w:r>
              <w:rPr>
                <w:sz w:val="18"/>
                <w:szCs w:val="18"/>
              </w:rPr>
              <w:t xml:space="preserve"> (ка-</w:t>
            </w:r>
            <w:proofErr w:type="gramEnd"/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тегория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</w:tr>
      <w:tr w:rsidR="00D47B00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Кабинетная форма           </w:t>
            </w:r>
          </w:p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обслуживания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D47B00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Зальная форма обслуживания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D47B00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Прилавочная форма          </w:t>
            </w:r>
          </w:p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обслуживания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D47B00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обслуживания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      </w:t>
            </w:r>
          </w:p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перемещением по маршруту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D47B00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Кабина </w:t>
            </w:r>
            <w:proofErr w:type="gramStart"/>
            <w:r>
              <w:rPr>
                <w:sz w:val="18"/>
                <w:szCs w:val="18"/>
              </w:rPr>
              <w:t>индивидуального</w:t>
            </w:r>
            <w:proofErr w:type="gramEnd"/>
            <w:r>
              <w:rPr>
                <w:sz w:val="18"/>
                <w:szCs w:val="18"/>
              </w:rPr>
              <w:t xml:space="preserve">     </w:t>
            </w:r>
          </w:p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обслуживания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D47B00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00" w:rsidRDefault="00D47B00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  <w:jc w:val="center"/>
        <w:outlineLvl w:val="2"/>
      </w:pPr>
      <w:r>
        <w:t>II. Заключение по зоне: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57EB3">
        <w:trPr>
          <w:trHeight w:val="24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Наименование структурно-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Состояние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доступности </w:t>
            </w:r>
            <w:hyperlink w:anchor="Par803" w:history="1">
              <w:r>
                <w:rPr>
                  <w:color w:val="0000FF"/>
                </w:rPr>
                <w:t>&lt;*&gt;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(к </w:t>
            </w:r>
            <w:hyperlink w:anchor="Par420" w:history="1">
              <w:r>
                <w:rPr>
                  <w:color w:val="0000FF"/>
                </w:rPr>
                <w:t>пункту 3.4</w:t>
              </w:r>
            </w:hyperlink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>Акта обследования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ОСИ)      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Рекомендации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по адаптации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(вид работы) </w:t>
            </w:r>
            <w:hyperlink w:anchor="Par804" w:history="1">
              <w:r>
                <w:rPr>
                  <w:color w:val="0000FF"/>
                </w:rPr>
                <w:t>&lt;**&gt;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к </w:t>
            </w:r>
            <w:hyperlink w:anchor="Par460" w:history="1">
              <w:r>
                <w:rPr>
                  <w:color w:val="0000FF"/>
                </w:rPr>
                <w:t>пункту 4.1</w:t>
              </w:r>
            </w:hyperlink>
            <w:r>
              <w:t xml:space="preserve"> Акта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обследования ОСИ  </w:t>
            </w:r>
          </w:p>
        </w:tc>
      </w:tr>
      <w:tr w:rsidR="00E57EB3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N на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плане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FA22DC" w:rsidRDefault="00E57EB3">
            <w:pPr>
              <w:pStyle w:val="ConsPlusNonformat"/>
              <w:jc w:val="both"/>
              <w:rPr>
                <w:color w:val="FF0000"/>
              </w:rPr>
            </w:pPr>
            <w:r w:rsidRPr="00FA22DC">
              <w:rPr>
                <w:color w:val="FF0000"/>
              </w:rPr>
              <w:t xml:space="preserve"> N  </w:t>
            </w:r>
          </w:p>
          <w:p w:rsidR="00E57EB3" w:rsidRDefault="00E57EB3">
            <w:pPr>
              <w:pStyle w:val="ConsPlusNonformat"/>
              <w:jc w:val="both"/>
            </w:pPr>
            <w:r w:rsidRPr="00FA22DC">
              <w:rPr>
                <w:color w:val="FF0000"/>
              </w:rPr>
              <w:t>фото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47B00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Зоны целевого назначения здания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47B00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FA22DC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с ТСР</w:t>
            </w:r>
          </w:p>
        </w:tc>
      </w:tr>
      <w:tr w:rsidR="00E57EB3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FC66EE" w:rsidRDefault="00E57EB3" w:rsidP="00DD4D09">
      <w:pPr>
        <w:pStyle w:val="ConsPlusNormal"/>
        <w:ind w:firstLine="540"/>
        <w:jc w:val="both"/>
      </w:pPr>
      <w:bookmarkStart w:id="8" w:name="Par803"/>
      <w:bookmarkStart w:id="9" w:name="Par804"/>
      <w:bookmarkEnd w:id="8"/>
      <w:bookmarkEnd w:id="9"/>
      <w:r>
        <w:t xml:space="preserve">Комментарий к заключению: </w:t>
      </w:r>
      <w:r w:rsidR="00FA22DC" w:rsidRPr="00565204">
        <w:rPr>
          <w:rFonts w:ascii="Times New Roman" w:eastAsia="Times New Roman" w:hAnsi="Times New Roman" w:cs="Times New Roman"/>
          <w:lang w:eastAsia="ru-RU"/>
        </w:rPr>
        <w:t>зоны целевого назначения здания доступны частично избирательно (О</w:t>
      </w:r>
      <w:proofErr w:type="gramStart"/>
      <w:r w:rsidR="00FA22DC" w:rsidRPr="00565204">
        <w:rPr>
          <w:rFonts w:ascii="Times New Roman" w:eastAsia="Times New Roman" w:hAnsi="Times New Roman" w:cs="Times New Roman"/>
          <w:lang w:eastAsia="ru-RU"/>
        </w:rPr>
        <w:t>,С</w:t>
      </w:r>
      <w:proofErr w:type="gramEnd"/>
      <w:r w:rsidR="00FA22DC" w:rsidRPr="00565204">
        <w:rPr>
          <w:rFonts w:ascii="Times New Roman" w:eastAsia="Times New Roman" w:hAnsi="Times New Roman" w:cs="Times New Roman"/>
          <w:lang w:eastAsia="ru-RU"/>
        </w:rPr>
        <w:t>,Г,У)</w:t>
      </w:r>
    </w:p>
    <w:p w:rsidR="00DD4D09" w:rsidRDefault="00DD4D09" w:rsidP="00DD4D09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jc w:val="right"/>
        <w:outlineLvl w:val="1"/>
      </w:pPr>
      <w:r>
        <w:lastRenderedPageBreak/>
        <w:t>Приложение 5</w:t>
      </w:r>
    </w:p>
    <w:p w:rsidR="00E57EB3" w:rsidRDefault="00E57EB3" w:rsidP="00E57EB3">
      <w:pPr>
        <w:pStyle w:val="ConsPlusNormal"/>
        <w:jc w:val="right"/>
      </w:pPr>
      <w:r>
        <w:t>к Акту обследования ОСИ</w:t>
      </w:r>
    </w:p>
    <w:p w:rsidR="00E57EB3" w:rsidRDefault="00E57EB3" w:rsidP="00E57EB3">
      <w:pPr>
        <w:pStyle w:val="ConsPlusNormal"/>
        <w:jc w:val="right"/>
      </w:pPr>
      <w:r>
        <w:t>к паспорту доступности ОСИ</w:t>
      </w:r>
    </w:p>
    <w:p w:rsidR="00FC61E0" w:rsidRDefault="00FC61E0" w:rsidP="00FC61E0">
      <w:pPr>
        <w:pStyle w:val="ConsPlusNormal"/>
        <w:jc w:val="right"/>
      </w:pPr>
      <w:r>
        <w:t>N 3 от "27" апреля 2016 г.</w:t>
      </w:r>
    </w:p>
    <w:p w:rsidR="00E57EB3" w:rsidRDefault="00E57EB3" w:rsidP="00E57EB3">
      <w:pPr>
        <w:pStyle w:val="ConsPlusNormal"/>
        <w:jc w:val="right"/>
      </w:pPr>
      <w:r>
        <w:t>.</w:t>
      </w:r>
    </w:p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jc w:val="center"/>
        <w:outlineLvl w:val="2"/>
      </w:pPr>
      <w:r>
        <w:t>I. Результаты обследования:</w:t>
      </w:r>
    </w:p>
    <w:p w:rsidR="00E57EB3" w:rsidRDefault="00E57EB3" w:rsidP="00E57EB3">
      <w:pPr>
        <w:pStyle w:val="ConsPlusNormal"/>
        <w:jc w:val="center"/>
      </w:pPr>
    </w:p>
    <w:p w:rsidR="00E57EB3" w:rsidRDefault="00E57EB3" w:rsidP="00E57EB3">
      <w:pPr>
        <w:pStyle w:val="ConsPlusNormal"/>
        <w:jc w:val="center"/>
        <w:outlineLvl w:val="3"/>
      </w:pPr>
      <w:r>
        <w:t>5. Санитарно-гигиенических помещений</w:t>
      </w:r>
    </w:p>
    <w:p w:rsidR="00E57EB3" w:rsidRDefault="00E57EB3" w:rsidP="00E57EB3">
      <w:pPr>
        <w:pStyle w:val="ConsPlusNormal"/>
        <w:jc w:val="center"/>
      </w:pPr>
    </w:p>
    <w:p w:rsidR="00DD4D09" w:rsidRPr="00F944A7" w:rsidRDefault="00DD4D09" w:rsidP="00DD4D09">
      <w:pPr>
        <w:pStyle w:val="ConsPlusNormal"/>
        <w:jc w:val="center"/>
        <w:rPr>
          <w:u w:val="single"/>
        </w:rPr>
      </w:pPr>
      <w:r w:rsidRPr="00F944A7">
        <w:rPr>
          <w:u w:val="single"/>
        </w:rPr>
        <w:t>Трехэтажное  нежилое здание муниципального бюджетного общеобразовате</w:t>
      </w:r>
      <w:r>
        <w:rPr>
          <w:u w:val="single"/>
        </w:rPr>
        <w:t xml:space="preserve">льного учреждения </w:t>
      </w:r>
      <w:proofErr w:type="gramStart"/>
      <w:r>
        <w:rPr>
          <w:u w:val="single"/>
        </w:rPr>
        <w:t>средней</w:t>
      </w:r>
      <w:proofErr w:type="gramEnd"/>
      <w:r w:rsidRPr="00F944A7">
        <w:rPr>
          <w:u w:val="single"/>
        </w:rPr>
        <w:t xml:space="preserve"> общеобразова</w:t>
      </w:r>
      <w:r>
        <w:rPr>
          <w:u w:val="single"/>
        </w:rPr>
        <w:t>тельной</w:t>
      </w:r>
      <w:r w:rsidRPr="00F944A7">
        <w:rPr>
          <w:u w:val="single"/>
        </w:rPr>
        <w:t xml:space="preserve"> школа</w:t>
      </w:r>
      <w:r>
        <w:rPr>
          <w:u w:val="single"/>
        </w:rPr>
        <w:t>ы</w:t>
      </w:r>
      <w:r w:rsidRPr="00F944A7">
        <w:rPr>
          <w:u w:val="single"/>
        </w:rPr>
        <w:t>№4 г. Дивногорска Красноярского края, 663094 г. Дивногорск Красноярского края, ул. Набережная им. В.И. Ленина, 9</w:t>
      </w:r>
    </w:p>
    <w:p w:rsidR="00E57EB3" w:rsidRDefault="00E57EB3" w:rsidP="00E57EB3">
      <w:pPr>
        <w:pStyle w:val="ConsPlusNormal"/>
        <w:jc w:val="center"/>
      </w:pPr>
      <w:r>
        <w:t>Наименование объекта, адрес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756"/>
      </w:tblGrid>
      <w:tr w:rsidR="00E57EB3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функционально-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элемента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Выявленные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нарушения 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 замечания 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адаптации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объектов  </w:t>
            </w:r>
          </w:p>
        </w:tc>
      </w:tr>
      <w:tr w:rsidR="00E57EB3"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есть/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на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плане</w:t>
            </w:r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Значимо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инва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лида</w:t>
            </w:r>
            <w:proofErr w:type="spellEnd"/>
            <w:r>
              <w:rPr>
                <w:sz w:val="18"/>
                <w:szCs w:val="18"/>
              </w:rPr>
              <w:t xml:space="preserve"> (ка-</w:t>
            </w:r>
            <w:proofErr w:type="gramEnd"/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тегория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</w:tr>
      <w:tr w:rsidR="00FA22DC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Туалетная комната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FA22DC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Душевая/ванная комната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FA22DC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Бытовая комната            </w:t>
            </w:r>
          </w:p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(гардеробная)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 нормам СНиП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Привидение в соответствие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 w:rsidP="00C37E15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FA22DC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DC" w:rsidRDefault="00FA22DC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  <w:jc w:val="center"/>
        <w:outlineLvl w:val="2"/>
      </w:pPr>
      <w:r>
        <w:t>II. Заключение по зоне: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57EB3">
        <w:trPr>
          <w:trHeight w:val="24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Наименование структурно-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Состояние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доступности </w:t>
            </w:r>
            <w:hyperlink w:anchor="Par948" w:history="1">
              <w:r>
                <w:rPr>
                  <w:color w:val="0000FF"/>
                </w:rPr>
                <w:t>&lt;*&gt;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(к </w:t>
            </w:r>
            <w:hyperlink w:anchor="Par420" w:history="1">
              <w:r>
                <w:rPr>
                  <w:color w:val="0000FF"/>
                </w:rPr>
                <w:t>пункту 3.4</w:t>
              </w:r>
            </w:hyperlink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>Акта обследования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ОСИ)      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Рекомендации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по адаптации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(вид работы) </w:t>
            </w:r>
            <w:hyperlink w:anchor="Par949" w:history="1">
              <w:r>
                <w:rPr>
                  <w:color w:val="0000FF"/>
                </w:rPr>
                <w:t>&lt;**&gt;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к </w:t>
            </w:r>
            <w:hyperlink w:anchor="Par460" w:history="1">
              <w:r>
                <w:rPr>
                  <w:color w:val="0000FF"/>
                </w:rPr>
                <w:t>пункту 4.1</w:t>
              </w:r>
            </w:hyperlink>
            <w:r>
              <w:t xml:space="preserve"> Акта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обследования ОСИ  </w:t>
            </w:r>
          </w:p>
        </w:tc>
      </w:tr>
      <w:tr w:rsidR="00E57EB3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N на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плане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Pr="00FA22DC" w:rsidRDefault="00E57EB3">
            <w:pPr>
              <w:pStyle w:val="ConsPlusNonformat"/>
              <w:jc w:val="both"/>
              <w:rPr>
                <w:color w:val="FF0000"/>
              </w:rPr>
            </w:pPr>
            <w:r>
              <w:t xml:space="preserve"> </w:t>
            </w:r>
            <w:r w:rsidRPr="00FA22DC">
              <w:rPr>
                <w:color w:val="FF0000"/>
              </w:rPr>
              <w:t xml:space="preserve">N  </w:t>
            </w:r>
          </w:p>
          <w:p w:rsidR="00E57EB3" w:rsidRDefault="00E57EB3">
            <w:pPr>
              <w:pStyle w:val="ConsPlusNonformat"/>
              <w:jc w:val="both"/>
            </w:pPr>
            <w:r w:rsidRPr="00FA22DC">
              <w:rPr>
                <w:color w:val="FF0000"/>
              </w:rPr>
              <w:t>фото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FA22DC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помещения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FA22DC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ДЧ – И (О</w:t>
            </w:r>
            <w:proofErr w:type="gramStart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,Г,У)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FA22DC">
            <w:pPr>
              <w:pStyle w:val="ConsPlusNonformat"/>
              <w:jc w:val="both"/>
            </w:pPr>
            <w:r w:rsidRPr="00565204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с ТСР</w:t>
            </w:r>
          </w:p>
        </w:tc>
      </w:tr>
    </w:tbl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ind w:firstLine="540"/>
        <w:jc w:val="both"/>
      </w:pPr>
      <w:r>
        <w:t>.</w:t>
      </w:r>
    </w:p>
    <w:p w:rsidR="00E57EB3" w:rsidRDefault="00E57EB3" w:rsidP="00E57EB3">
      <w:pPr>
        <w:pStyle w:val="ConsPlusNormal"/>
        <w:ind w:firstLine="540"/>
        <w:jc w:val="both"/>
      </w:pPr>
    </w:p>
    <w:p w:rsidR="00FA22DC" w:rsidRPr="00DD4D09" w:rsidRDefault="00E57EB3" w:rsidP="00DD4D09">
      <w:pPr>
        <w:pStyle w:val="ConsPlusNormal"/>
        <w:ind w:firstLine="540"/>
        <w:jc w:val="both"/>
        <w:rPr>
          <w:u w:val="single"/>
        </w:rPr>
      </w:pPr>
      <w:r w:rsidRPr="00DD4D09">
        <w:rPr>
          <w:u w:val="single"/>
        </w:rPr>
        <w:t xml:space="preserve">Комментарий к заключению: </w:t>
      </w:r>
      <w:r w:rsidR="00DD4D09" w:rsidRPr="00DD4D09">
        <w:rPr>
          <w:rFonts w:ascii="Times New Roman" w:eastAsia="Times New Roman" w:hAnsi="Times New Roman" w:cs="Times New Roman"/>
          <w:u w:val="single"/>
          <w:lang w:eastAsia="ru-RU"/>
        </w:rPr>
        <w:t>санитарно-гигиенические помещения для инвалидов доступны частично избирательно (О</w:t>
      </w:r>
      <w:proofErr w:type="gramStart"/>
      <w:r w:rsidR="00DD4D09" w:rsidRPr="00DD4D09">
        <w:rPr>
          <w:rFonts w:ascii="Times New Roman" w:eastAsia="Times New Roman" w:hAnsi="Times New Roman" w:cs="Times New Roman"/>
          <w:u w:val="single"/>
          <w:lang w:eastAsia="ru-RU"/>
        </w:rPr>
        <w:t>,С</w:t>
      </w:r>
      <w:proofErr w:type="gramEnd"/>
      <w:r w:rsidR="00DD4D09" w:rsidRPr="00DD4D09">
        <w:rPr>
          <w:rFonts w:ascii="Times New Roman" w:eastAsia="Times New Roman" w:hAnsi="Times New Roman" w:cs="Times New Roman"/>
          <w:u w:val="single"/>
          <w:lang w:eastAsia="ru-RU"/>
        </w:rPr>
        <w:t>,Г,У,К)</w:t>
      </w: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</w:pPr>
    </w:p>
    <w:p w:rsidR="00FC66EE" w:rsidRDefault="00FC66EE" w:rsidP="00E57EB3">
      <w:pPr>
        <w:pStyle w:val="ConsPlusNormal"/>
        <w:jc w:val="right"/>
        <w:outlineLvl w:val="1"/>
      </w:pPr>
    </w:p>
    <w:p w:rsidR="00DD4D09" w:rsidRDefault="00DD4D09" w:rsidP="00E57EB3">
      <w:pPr>
        <w:pStyle w:val="ConsPlusNormal"/>
        <w:jc w:val="right"/>
        <w:outlineLvl w:val="1"/>
      </w:pPr>
    </w:p>
    <w:p w:rsidR="00DD4D09" w:rsidRDefault="00DD4D09" w:rsidP="00E57EB3">
      <w:pPr>
        <w:pStyle w:val="ConsPlusNormal"/>
        <w:jc w:val="right"/>
        <w:outlineLvl w:val="1"/>
      </w:pPr>
    </w:p>
    <w:p w:rsidR="00DD4D09" w:rsidRDefault="00DD4D09" w:rsidP="00E57EB3">
      <w:pPr>
        <w:pStyle w:val="ConsPlusNormal"/>
        <w:jc w:val="right"/>
        <w:outlineLvl w:val="1"/>
      </w:pPr>
    </w:p>
    <w:p w:rsidR="00DD4D09" w:rsidRDefault="00DD4D09" w:rsidP="00E57EB3">
      <w:pPr>
        <w:pStyle w:val="ConsPlusNormal"/>
        <w:jc w:val="right"/>
        <w:outlineLvl w:val="1"/>
      </w:pPr>
    </w:p>
    <w:p w:rsidR="00E57EB3" w:rsidRDefault="00E57EB3" w:rsidP="00E57EB3">
      <w:pPr>
        <w:pStyle w:val="ConsPlusNormal"/>
        <w:jc w:val="right"/>
        <w:outlineLvl w:val="1"/>
      </w:pPr>
      <w:r>
        <w:lastRenderedPageBreak/>
        <w:t>Приложение 6</w:t>
      </w:r>
    </w:p>
    <w:p w:rsidR="00E57EB3" w:rsidRDefault="00E57EB3" w:rsidP="00E57EB3">
      <w:pPr>
        <w:pStyle w:val="ConsPlusNormal"/>
        <w:jc w:val="right"/>
      </w:pPr>
      <w:r>
        <w:t>к Акту обследования ОСИ</w:t>
      </w:r>
    </w:p>
    <w:p w:rsidR="00E57EB3" w:rsidRDefault="00E57EB3" w:rsidP="00E57EB3">
      <w:pPr>
        <w:pStyle w:val="ConsPlusNormal"/>
        <w:jc w:val="right"/>
      </w:pPr>
      <w:r>
        <w:t>к паспорту доступности ОСИ</w:t>
      </w:r>
    </w:p>
    <w:p w:rsidR="00FC61E0" w:rsidRDefault="00FC61E0" w:rsidP="00FC61E0">
      <w:pPr>
        <w:pStyle w:val="ConsPlusNormal"/>
        <w:jc w:val="right"/>
      </w:pPr>
      <w:r>
        <w:t>N 3 от "27" апреля 2016 г.</w:t>
      </w:r>
    </w:p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E57EB3">
      <w:pPr>
        <w:pStyle w:val="ConsPlusNormal"/>
        <w:jc w:val="center"/>
        <w:outlineLvl w:val="2"/>
      </w:pPr>
      <w:r>
        <w:t>I. Результаты обследования:</w:t>
      </w:r>
    </w:p>
    <w:p w:rsidR="00E57EB3" w:rsidRDefault="00E57EB3" w:rsidP="00E57EB3">
      <w:pPr>
        <w:pStyle w:val="ConsPlusNormal"/>
        <w:jc w:val="center"/>
      </w:pPr>
    </w:p>
    <w:p w:rsidR="00E57EB3" w:rsidRDefault="00E57EB3" w:rsidP="00E57EB3">
      <w:pPr>
        <w:pStyle w:val="ConsPlusNormal"/>
        <w:jc w:val="center"/>
        <w:outlineLvl w:val="3"/>
      </w:pPr>
      <w:r>
        <w:t>6. Системы информации на объекте</w:t>
      </w:r>
    </w:p>
    <w:p w:rsidR="00E57EB3" w:rsidRDefault="00E57EB3" w:rsidP="00E57EB3">
      <w:pPr>
        <w:pStyle w:val="ConsPlusNormal"/>
        <w:jc w:val="center"/>
      </w:pPr>
    </w:p>
    <w:p w:rsidR="00DD4D09" w:rsidRPr="00F944A7" w:rsidRDefault="00DD4D09" w:rsidP="00DD4D09">
      <w:pPr>
        <w:pStyle w:val="ConsPlusNormal"/>
        <w:jc w:val="center"/>
        <w:rPr>
          <w:u w:val="single"/>
        </w:rPr>
      </w:pPr>
      <w:r w:rsidRPr="00F944A7">
        <w:rPr>
          <w:u w:val="single"/>
        </w:rPr>
        <w:t>Трехэтажное  нежилое здание муниципального бюджетного общеобразовате</w:t>
      </w:r>
      <w:r>
        <w:rPr>
          <w:u w:val="single"/>
        </w:rPr>
        <w:t xml:space="preserve">льного учреждения </w:t>
      </w:r>
      <w:proofErr w:type="gramStart"/>
      <w:r>
        <w:rPr>
          <w:u w:val="single"/>
        </w:rPr>
        <w:t>средней</w:t>
      </w:r>
      <w:proofErr w:type="gramEnd"/>
      <w:r w:rsidRPr="00F944A7">
        <w:rPr>
          <w:u w:val="single"/>
        </w:rPr>
        <w:t xml:space="preserve"> общеобразова</w:t>
      </w:r>
      <w:r>
        <w:rPr>
          <w:u w:val="single"/>
        </w:rPr>
        <w:t>тельной</w:t>
      </w:r>
      <w:r w:rsidRPr="00F944A7">
        <w:rPr>
          <w:u w:val="single"/>
        </w:rPr>
        <w:t xml:space="preserve"> школа</w:t>
      </w:r>
      <w:r>
        <w:rPr>
          <w:u w:val="single"/>
        </w:rPr>
        <w:t>ы</w:t>
      </w:r>
      <w:r w:rsidRPr="00F944A7">
        <w:rPr>
          <w:u w:val="single"/>
        </w:rPr>
        <w:t>№4 г. Дивногорска Красноярского края, 663094 г. Дивногорск Красноярского края, ул. Набережная им. В.И. Ленина, 9</w:t>
      </w:r>
    </w:p>
    <w:p w:rsidR="00E57EB3" w:rsidRDefault="00E57EB3" w:rsidP="00E57EB3">
      <w:pPr>
        <w:pStyle w:val="ConsPlusNormal"/>
        <w:jc w:val="center"/>
      </w:pPr>
      <w:r>
        <w:t>Наименование объекта, адрес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2"/>
        <w:gridCol w:w="756"/>
        <w:gridCol w:w="756"/>
        <w:gridCol w:w="648"/>
        <w:gridCol w:w="864"/>
        <w:gridCol w:w="1188"/>
        <w:gridCol w:w="864"/>
        <w:gridCol w:w="1175"/>
      </w:tblGrid>
      <w:tr w:rsidR="00E57EB3" w:rsidTr="00DD4D09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функционально-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планировочного элемента   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элемента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Выявленные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нарушения  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 замечания   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адаптации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объектов  </w:t>
            </w:r>
          </w:p>
        </w:tc>
      </w:tr>
      <w:tr w:rsidR="00E57EB3" w:rsidTr="00DD4D09"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есть/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на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плане</w:t>
            </w:r>
            <w:proofErr w:type="gramEnd"/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Значимо 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инва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лида</w:t>
            </w:r>
            <w:proofErr w:type="spellEnd"/>
            <w:r>
              <w:rPr>
                <w:sz w:val="18"/>
                <w:szCs w:val="18"/>
              </w:rPr>
              <w:t xml:space="preserve"> (ка-</w:t>
            </w:r>
            <w:proofErr w:type="gramEnd"/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тегория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</w:p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</w:tr>
      <w:tr w:rsidR="00E57EB3" w:rsidTr="00DD4D09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Визуальные средства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визуальных средств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Индивидуальное решение </w:t>
            </w:r>
          </w:p>
        </w:tc>
      </w:tr>
      <w:tr w:rsidR="00E57EB3" w:rsidTr="00DD4D09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Акустические средства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решение с ТСР</w:t>
            </w:r>
          </w:p>
        </w:tc>
      </w:tr>
      <w:tr w:rsidR="00DD4D09" w:rsidTr="00DD4D09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Тактильные средства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 w:rsidP="00C37E15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решение с ТСР</w:t>
            </w:r>
          </w:p>
        </w:tc>
      </w:tr>
      <w:tr w:rsidR="00DD4D09" w:rsidTr="00DD4D09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D09" w:rsidRDefault="00DD4D09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  <w:jc w:val="center"/>
        <w:outlineLvl w:val="2"/>
      </w:pPr>
      <w:r>
        <w:t>II. Заключение по зоне:</w:t>
      </w:r>
    </w:p>
    <w:p w:rsidR="00E57EB3" w:rsidRDefault="00E57EB3" w:rsidP="00E57EB3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57EB3">
        <w:trPr>
          <w:trHeight w:val="240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Наименование структурно-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функциональной зоны 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 Состояние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доступности </w:t>
            </w:r>
            <w:hyperlink w:anchor="Par1000" w:history="1">
              <w:r>
                <w:rPr>
                  <w:color w:val="0000FF"/>
                </w:rPr>
                <w:t>&lt;*&gt;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(к </w:t>
            </w:r>
            <w:hyperlink w:anchor="Par420" w:history="1">
              <w:r>
                <w:rPr>
                  <w:color w:val="0000FF"/>
                </w:rPr>
                <w:t>пункту 3.4</w:t>
              </w:r>
            </w:hyperlink>
            <w:proofErr w:type="gramEnd"/>
          </w:p>
          <w:p w:rsidR="00E57EB3" w:rsidRDefault="00E57EB3">
            <w:pPr>
              <w:pStyle w:val="ConsPlusNonformat"/>
              <w:jc w:val="both"/>
            </w:pPr>
            <w:r>
              <w:t>Акта обследования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ОСИ)      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>Приложение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  Рекомендации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  по адаптации   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(вид работы) </w:t>
            </w:r>
            <w:hyperlink w:anchor="Par1001" w:history="1">
              <w:r>
                <w:rPr>
                  <w:color w:val="0000FF"/>
                </w:rPr>
                <w:t>&lt;**&gt;</w:t>
              </w:r>
            </w:hyperlink>
          </w:p>
          <w:p w:rsidR="00E57EB3" w:rsidRDefault="00E57EB3">
            <w:pPr>
              <w:pStyle w:val="ConsPlusNonformat"/>
              <w:jc w:val="both"/>
            </w:pPr>
            <w:r>
              <w:t xml:space="preserve"> к </w:t>
            </w:r>
            <w:hyperlink w:anchor="Par460" w:history="1">
              <w:r>
                <w:rPr>
                  <w:color w:val="0000FF"/>
                </w:rPr>
                <w:t>пункту 4.1</w:t>
              </w:r>
            </w:hyperlink>
            <w:r>
              <w:t xml:space="preserve"> Акта </w:t>
            </w:r>
          </w:p>
          <w:p w:rsidR="00E57EB3" w:rsidRDefault="00E57EB3">
            <w:pPr>
              <w:pStyle w:val="ConsPlusNonformat"/>
              <w:jc w:val="both"/>
            </w:pPr>
            <w:r>
              <w:t xml:space="preserve"> обследования ОСИ  </w:t>
            </w:r>
          </w:p>
        </w:tc>
      </w:tr>
      <w:tr w:rsidR="00E57EB3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N на </w:t>
            </w:r>
          </w:p>
          <w:p w:rsidR="00E57EB3" w:rsidRDefault="00E57EB3">
            <w:pPr>
              <w:pStyle w:val="ConsPlusNonformat"/>
              <w:jc w:val="both"/>
            </w:pPr>
            <w:proofErr w:type="gramStart"/>
            <w:r>
              <w:t>плане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  <w:r>
              <w:t xml:space="preserve"> N  </w:t>
            </w:r>
          </w:p>
          <w:p w:rsidR="00E57EB3" w:rsidRDefault="00E57EB3">
            <w:pPr>
              <w:pStyle w:val="ConsPlusNonformat"/>
              <w:jc w:val="both"/>
            </w:pPr>
            <w:r>
              <w:t>фото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  <w:tr w:rsidR="00E57EB3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EB3" w:rsidRDefault="00E57EB3">
            <w:pPr>
              <w:pStyle w:val="ConsPlusNonformat"/>
              <w:jc w:val="both"/>
            </w:pPr>
          </w:p>
        </w:tc>
      </w:tr>
    </w:tbl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  <w:ind w:firstLine="540"/>
        <w:jc w:val="both"/>
      </w:pPr>
    </w:p>
    <w:p w:rsidR="00E57EB3" w:rsidRDefault="00E57EB3" w:rsidP="00DD4D09">
      <w:pPr>
        <w:pStyle w:val="ConsPlusNormal"/>
        <w:ind w:firstLine="540"/>
        <w:jc w:val="both"/>
      </w:pPr>
      <w:r>
        <w:t xml:space="preserve">Комментарий к заключению: </w:t>
      </w:r>
      <w:r w:rsidR="00DD4D09" w:rsidRPr="00565204">
        <w:rPr>
          <w:rFonts w:ascii="Times New Roman" w:eastAsia="Times New Roman" w:hAnsi="Times New Roman" w:cs="Times New Roman"/>
          <w:lang w:eastAsia="ru-RU"/>
        </w:rPr>
        <w:t>система информации (визуальные средства) не объекте</w:t>
      </w:r>
      <w:r w:rsidR="00DD4D09">
        <w:rPr>
          <w:rFonts w:ascii="Times New Roman" w:eastAsia="Times New Roman" w:hAnsi="Times New Roman" w:cs="Times New Roman"/>
          <w:lang w:eastAsia="ru-RU"/>
        </w:rPr>
        <w:t xml:space="preserve">  недоступно ВНД</w:t>
      </w: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E57EB3" w:rsidRDefault="00E57EB3" w:rsidP="00E57EB3">
      <w:pPr>
        <w:pStyle w:val="ConsPlusNormal"/>
      </w:pPr>
    </w:p>
    <w:p w:rsidR="00FC66EE" w:rsidRDefault="00FC66EE" w:rsidP="00E57EB3">
      <w:pPr>
        <w:pStyle w:val="ConsPlusNormal"/>
        <w:jc w:val="right"/>
        <w:outlineLvl w:val="0"/>
      </w:pPr>
    </w:p>
    <w:p w:rsidR="00FC66EE" w:rsidRDefault="00FC66EE" w:rsidP="00E57EB3">
      <w:pPr>
        <w:pStyle w:val="ConsPlusNormal"/>
        <w:jc w:val="right"/>
        <w:outlineLvl w:val="0"/>
      </w:pPr>
    </w:p>
    <w:p w:rsidR="00FC66EE" w:rsidRDefault="00FC66EE" w:rsidP="00E57EB3">
      <w:pPr>
        <w:pStyle w:val="ConsPlusNormal"/>
        <w:jc w:val="right"/>
        <w:outlineLvl w:val="0"/>
      </w:pPr>
    </w:p>
    <w:p w:rsidR="00FC66EE" w:rsidRDefault="00FC66EE" w:rsidP="00E57EB3">
      <w:pPr>
        <w:pStyle w:val="ConsPlusNormal"/>
        <w:jc w:val="right"/>
        <w:outlineLvl w:val="0"/>
      </w:pPr>
    </w:p>
    <w:p w:rsidR="00FC66EE" w:rsidRDefault="00FC66EE" w:rsidP="00E57EB3">
      <w:pPr>
        <w:pStyle w:val="ConsPlusNormal"/>
        <w:jc w:val="right"/>
        <w:outlineLvl w:val="0"/>
      </w:pPr>
    </w:p>
    <w:p w:rsidR="00FC66EE" w:rsidRDefault="00FC66EE" w:rsidP="00E57EB3">
      <w:pPr>
        <w:pStyle w:val="ConsPlusNormal"/>
        <w:jc w:val="right"/>
        <w:outlineLvl w:val="0"/>
      </w:pPr>
    </w:p>
    <w:p w:rsidR="00FC66EE" w:rsidRDefault="00FC66EE" w:rsidP="00E57EB3">
      <w:pPr>
        <w:pStyle w:val="ConsPlusNormal"/>
        <w:jc w:val="right"/>
        <w:outlineLvl w:val="0"/>
      </w:pPr>
    </w:p>
    <w:p w:rsidR="00FC66EE" w:rsidRDefault="00FC66EE" w:rsidP="00E57EB3">
      <w:pPr>
        <w:pStyle w:val="ConsPlusNormal"/>
        <w:jc w:val="right"/>
        <w:outlineLvl w:val="0"/>
      </w:pPr>
    </w:p>
    <w:sectPr w:rsidR="00FC66EE" w:rsidSect="002800DE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9F3"/>
    <w:multiLevelType w:val="hybridMultilevel"/>
    <w:tmpl w:val="98BA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EB3"/>
    <w:rsid w:val="0005595F"/>
    <w:rsid w:val="00072776"/>
    <w:rsid w:val="00102C92"/>
    <w:rsid w:val="00160C0C"/>
    <w:rsid w:val="001732FA"/>
    <w:rsid w:val="002101C3"/>
    <w:rsid w:val="002105F9"/>
    <w:rsid w:val="002800DE"/>
    <w:rsid w:val="0028543D"/>
    <w:rsid w:val="002C6AF0"/>
    <w:rsid w:val="002C7A3A"/>
    <w:rsid w:val="00304196"/>
    <w:rsid w:val="003376AC"/>
    <w:rsid w:val="0034626E"/>
    <w:rsid w:val="00360BD1"/>
    <w:rsid w:val="003655C3"/>
    <w:rsid w:val="0038374A"/>
    <w:rsid w:val="00383B76"/>
    <w:rsid w:val="003A695A"/>
    <w:rsid w:val="003B21F2"/>
    <w:rsid w:val="004758C5"/>
    <w:rsid w:val="00481939"/>
    <w:rsid w:val="004B562B"/>
    <w:rsid w:val="004B6FE9"/>
    <w:rsid w:val="004F0380"/>
    <w:rsid w:val="004F7F70"/>
    <w:rsid w:val="005425CF"/>
    <w:rsid w:val="005A24F5"/>
    <w:rsid w:val="00604E78"/>
    <w:rsid w:val="00623CD5"/>
    <w:rsid w:val="006350C9"/>
    <w:rsid w:val="006630D1"/>
    <w:rsid w:val="006665B1"/>
    <w:rsid w:val="006B7DE7"/>
    <w:rsid w:val="006E7867"/>
    <w:rsid w:val="006F4083"/>
    <w:rsid w:val="00716320"/>
    <w:rsid w:val="007762DB"/>
    <w:rsid w:val="00776D08"/>
    <w:rsid w:val="00780983"/>
    <w:rsid w:val="007D33BE"/>
    <w:rsid w:val="00815DD2"/>
    <w:rsid w:val="00864A2D"/>
    <w:rsid w:val="00885A1C"/>
    <w:rsid w:val="00887CD4"/>
    <w:rsid w:val="008F3DCA"/>
    <w:rsid w:val="00927A0D"/>
    <w:rsid w:val="00953F7A"/>
    <w:rsid w:val="009B69C8"/>
    <w:rsid w:val="009C6512"/>
    <w:rsid w:val="00AA4762"/>
    <w:rsid w:val="00AC4C4D"/>
    <w:rsid w:val="00AF5C79"/>
    <w:rsid w:val="00B11468"/>
    <w:rsid w:val="00B246FC"/>
    <w:rsid w:val="00B3088C"/>
    <w:rsid w:val="00B7488B"/>
    <w:rsid w:val="00B80373"/>
    <w:rsid w:val="00BB75D9"/>
    <w:rsid w:val="00BC5B93"/>
    <w:rsid w:val="00BC5BA1"/>
    <w:rsid w:val="00C043B2"/>
    <w:rsid w:val="00C11554"/>
    <w:rsid w:val="00C376FE"/>
    <w:rsid w:val="00C37E15"/>
    <w:rsid w:val="00C44E2A"/>
    <w:rsid w:val="00C540C5"/>
    <w:rsid w:val="00CB4BF3"/>
    <w:rsid w:val="00D47B00"/>
    <w:rsid w:val="00D632F6"/>
    <w:rsid w:val="00D70306"/>
    <w:rsid w:val="00D74207"/>
    <w:rsid w:val="00D9201A"/>
    <w:rsid w:val="00DD4D09"/>
    <w:rsid w:val="00E57EB3"/>
    <w:rsid w:val="00E603CA"/>
    <w:rsid w:val="00EC6D4A"/>
    <w:rsid w:val="00EC7A53"/>
    <w:rsid w:val="00EF6BC7"/>
    <w:rsid w:val="00EF7F0C"/>
    <w:rsid w:val="00F43F2F"/>
    <w:rsid w:val="00F56737"/>
    <w:rsid w:val="00F6753B"/>
    <w:rsid w:val="00F944A7"/>
    <w:rsid w:val="00FA22DC"/>
    <w:rsid w:val="00FB0BBF"/>
    <w:rsid w:val="00FC61E0"/>
    <w:rsid w:val="00FC66EE"/>
    <w:rsid w:val="00FD386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7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7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57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57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57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57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75BCC2347866AA0F22C40F1A5CA977B65CD1A57497089F46FE00N6U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385E-A7EA-48D4-B814-D5F9B053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19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Мурашева</dc:creator>
  <cp:lastModifiedBy>Завуч 2</cp:lastModifiedBy>
  <cp:revision>58</cp:revision>
  <cp:lastPrinted>2016-05-11T06:08:00Z</cp:lastPrinted>
  <dcterms:created xsi:type="dcterms:W3CDTF">2016-03-24T10:20:00Z</dcterms:created>
  <dcterms:modified xsi:type="dcterms:W3CDTF">2016-05-11T06:40:00Z</dcterms:modified>
</cp:coreProperties>
</file>